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FE" w:rsidRDefault="00C26BFE" w:rsidP="00C26BFE">
      <w:pPr>
        <w:jc w:val="center"/>
      </w:pPr>
      <w:r>
        <w:rPr>
          <w:b/>
        </w:rPr>
        <w:t>PASSPORT INFORMATION</w:t>
      </w:r>
    </w:p>
    <w:p w:rsidR="00C26BFE" w:rsidRDefault="00C26BFE" w:rsidP="00C26BFE">
      <w:r>
        <w:t xml:space="preserve">Everyone traveling on an international mission trip will need a passport that does not expire until at least 6 months after the trip return date.  For example, if you are traveling from January 1, 2016 through January 10, 2016, your passport must not expire before July 10, 2016. </w:t>
      </w:r>
    </w:p>
    <w:p w:rsidR="002A352A" w:rsidRDefault="00C26BFE">
      <w:r>
        <w:t>You can find out more information about applying for and obtaining a passport at the US Department of State and Bureau of Consular Affairs Page</w:t>
      </w:r>
      <w:bookmarkStart w:id="0" w:name="_GoBack"/>
      <w:bookmarkEnd w:id="0"/>
      <w:r>
        <w:t>:</w:t>
      </w:r>
    </w:p>
    <w:p w:rsidR="00C26BFE" w:rsidRDefault="00C26BFE">
      <w:hyperlink r:id="rId5" w:history="1">
        <w:r w:rsidRPr="00063B1A">
          <w:rPr>
            <w:rStyle w:val="Hyperlink"/>
          </w:rPr>
          <w:t>https://travel.state.gov/content/passports/en/passports.html</w:t>
        </w:r>
      </w:hyperlink>
    </w:p>
    <w:p w:rsidR="00C26BFE" w:rsidRDefault="00C26BFE"/>
    <w:sectPr w:rsidR="00C2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FE"/>
    <w:rsid w:val="00C26BFE"/>
    <w:rsid w:val="00E27534"/>
    <w:rsid w:val="00E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el.state.gov/content/passports/en/passpor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Gabrielle</dc:creator>
  <cp:lastModifiedBy>Poole, Gabrielle</cp:lastModifiedBy>
  <cp:revision>1</cp:revision>
  <dcterms:created xsi:type="dcterms:W3CDTF">2016-11-07T18:22:00Z</dcterms:created>
  <dcterms:modified xsi:type="dcterms:W3CDTF">2016-11-07T18:24:00Z</dcterms:modified>
</cp:coreProperties>
</file>