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47" w:rsidRPr="00492ADB" w:rsidRDefault="007D1647" w:rsidP="00184AF6">
      <w:pPr>
        <w:spacing w:after="0"/>
        <w:rPr>
          <w:b/>
          <w:bCs/>
          <w:sz w:val="28"/>
          <w:szCs w:val="28"/>
          <w:u w:val="single"/>
        </w:rPr>
      </w:pPr>
      <w:r w:rsidRPr="00492ADB">
        <w:rPr>
          <w:b/>
          <w:bCs/>
          <w:sz w:val="28"/>
          <w:szCs w:val="28"/>
          <w:u w:val="single"/>
        </w:rPr>
        <w:t>Pediatric Medicine:</w:t>
      </w:r>
    </w:p>
    <w:p w:rsidR="00EB035C" w:rsidRPr="00492ADB" w:rsidRDefault="00E01D11" w:rsidP="00184AF6">
      <w:pPr>
        <w:pStyle w:val="NormalWeb"/>
        <w:numPr>
          <w:ilvl w:val="0"/>
          <w:numId w:val="4"/>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b/>
          <w:bCs/>
          <w:u w:val="single"/>
        </w:rPr>
        <w:t>Tinea</w:t>
      </w:r>
      <w:proofErr w:type="spellEnd"/>
      <w:r w:rsidRPr="00492ADB">
        <w:rPr>
          <w:rFonts w:asciiTheme="minorHAnsi" w:hAnsiTheme="minorHAnsi"/>
          <w:b/>
          <w:bCs/>
          <w:u w:val="single"/>
        </w:rPr>
        <w:t xml:space="preserve"> </w:t>
      </w:r>
      <w:proofErr w:type="spellStart"/>
      <w:r w:rsidRPr="00492ADB">
        <w:rPr>
          <w:rFonts w:asciiTheme="minorHAnsi" w:hAnsiTheme="minorHAnsi"/>
          <w:b/>
          <w:bCs/>
          <w:u w:val="single"/>
        </w:rPr>
        <w:t>capitis</w:t>
      </w:r>
      <w:proofErr w:type="spellEnd"/>
      <w:r w:rsidR="006E7F94" w:rsidRPr="00492ADB">
        <w:rPr>
          <w:rFonts w:asciiTheme="minorHAnsi" w:hAnsiTheme="minorHAnsi"/>
          <w:b/>
          <w:bCs/>
          <w:sz w:val="22"/>
          <w:szCs w:val="22"/>
        </w:rPr>
        <w:t xml:space="preserve"> </w:t>
      </w:r>
      <w:r w:rsidR="00EB035C" w:rsidRPr="00492ADB">
        <w:rPr>
          <w:rFonts w:asciiTheme="minorHAnsi" w:hAnsiTheme="minorHAnsi"/>
          <w:sz w:val="22"/>
          <w:szCs w:val="22"/>
        </w:rPr>
        <w:t>–</w:t>
      </w:r>
      <w:r w:rsidRPr="00492ADB">
        <w:rPr>
          <w:rFonts w:asciiTheme="minorHAnsi" w:hAnsiTheme="minorHAnsi"/>
          <w:sz w:val="22"/>
          <w:szCs w:val="22"/>
        </w:rPr>
        <w:t xml:space="preserve"> </w:t>
      </w:r>
      <w:r w:rsidR="00EB035C" w:rsidRPr="00492ADB">
        <w:rPr>
          <w:rFonts w:asciiTheme="minorHAnsi" w:hAnsiTheme="minorHAnsi"/>
          <w:sz w:val="22"/>
          <w:szCs w:val="22"/>
        </w:rPr>
        <w:t xml:space="preserve">Fungal infection of the scalp – Teach good personal hygiene to avoid spread. </w:t>
      </w:r>
    </w:p>
    <w:p w:rsidR="006E7F94" w:rsidRPr="00492ADB" w:rsidRDefault="00EB035C"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Treat with </w:t>
      </w:r>
      <w:proofErr w:type="spellStart"/>
      <w:r w:rsidR="006E7F94" w:rsidRPr="00492ADB">
        <w:rPr>
          <w:rFonts w:asciiTheme="minorHAnsi" w:hAnsiTheme="minorHAnsi"/>
          <w:sz w:val="22"/>
          <w:szCs w:val="22"/>
        </w:rPr>
        <w:t>T</w:t>
      </w:r>
      <w:r w:rsidR="00E01D11" w:rsidRPr="00492ADB">
        <w:rPr>
          <w:rFonts w:asciiTheme="minorHAnsi" w:hAnsiTheme="minorHAnsi"/>
          <w:sz w:val="22"/>
          <w:szCs w:val="22"/>
        </w:rPr>
        <w:t>erbinafine</w:t>
      </w:r>
      <w:proofErr w:type="spellEnd"/>
      <w:r w:rsidR="006E7F94" w:rsidRPr="00492ADB">
        <w:rPr>
          <w:rFonts w:asciiTheme="minorHAnsi" w:hAnsiTheme="minorHAnsi"/>
          <w:sz w:val="22"/>
          <w:szCs w:val="22"/>
        </w:rPr>
        <w:t xml:space="preserve"> (</w:t>
      </w:r>
      <w:proofErr w:type="spellStart"/>
      <w:r w:rsidR="006E7F94" w:rsidRPr="00492ADB">
        <w:rPr>
          <w:rFonts w:asciiTheme="minorHAnsi" w:hAnsiTheme="minorHAnsi"/>
          <w:sz w:val="22"/>
          <w:szCs w:val="22"/>
        </w:rPr>
        <w:t>Lamisil</w:t>
      </w:r>
      <w:proofErr w:type="spellEnd"/>
      <w:r w:rsidR="006E7F94" w:rsidRPr="00492ADB">
        <w:rPr>
          <w:rFonts w:asciiTheme="minorHAnsi" w:hAnsiTheme="minorHAnsi"/>
          <w:sz w:val="22"/>
          <w:szCs w:val="22"/>
        </w:rPr>
        <w:t>) - Dose by weight, and t</w:t>
      </w:r>
      <w:r w:rsidR="00E01D11" w:rsidRPr="00492ADB">
        <w:rPr>
          <w:rFonts w:asciiTheme="minorHAnsi" w:hAnsiTheme="minorHAnsi"/>
          <w:sz w:val="22"/>
          <w:szCs w:val="22"/>
        </w:rPr>
        <w:t>reat for 6</w:t>
      </w:r>
      <w:r w:rsidRPr="00492ADB">
        <w:rPr>
          <w:rFonts w:asciiTheme="minorHAnsi" w:hAnsiTheme="minorHAnsi"/>
          <w:sz w:val="22"/>
          <w:szCs w:val="22"/>
        </w:rPr>
        <w:t xml:space="preserve"> weeks:</w:t>
      </w:r>
    </w:p>
    <w:p w:rsidR="006E7F94" w:rsidRPr="00492ADB" w:rsidRDefault="006E7F94" w:rsidP="00184AF6">
      <w:pPr>
        <w:pStyle w:val="NormalWeb"/>
        <w:numPr>
          <w:ilvl w:val="2"/>
          <w:numId w:val="1"/>
        </w:numPr>
        <w:spacing w:before="0" w:beforeAutospacing="0" w:after="0" w:afterAutospacing="0" w:line="276" w:lineRule="auto"/>
        <w:rPr>
          <w:rFonts w:asciiTheme="minorHAnsi" w:hAnsiTheme="minorHAnsi"/>
          <w:sz w:val="22"/>
          <w:szCs w:val="22"/>
        </w:rPr>
      </w:pPr>
      <w:r w:rsidRPr="00492ADB">
        <w:rPr>
          <w:rFonts w:asciiTheme="minorHAnsi" w:hAnsiTheme="minorHAnsi"/>
          <w:bCs/>
          <w:sz w:val="22"/>
          <w:szCs w:val="22"/>
        </w:rPr>
        <w:t>62</w:t>
      </w:r>
      <w:r w:rsidRPr="00492ADB">
        <w:rPr>
          <w:rFonts w:asciiTheme="minorHAnsi" w:hAnsiTheme="minorHAnsi"/>
          <w:sz w:val="22"/>
          <w:szCs w:val="22"/>
        </w:rPr>
        <w:t>.5mg/day in patients weighing 10-20kg</w:t>
      </w:r>
    </w:p>
    <w:p w:rsidR="006E7F94" w:rsidRPr="00492ADB" w:rsidRDefault="006E7F94" w:rsidP="00184AF6">
      <w:pPr>
        <w:pStyle w:val="NormalWeb"/>
        <w:numPr>
          <w:ilvl w:val="2"/>
          <w:numId w:val="1"/>
        </w:numPr>
        <w:spacing w:before="0" w:beforeAutospacing="0" w:after="0" w:afterAutospacing="0" w:line="276" w:lineRule="auto"/>
        <w:rPr>
          <w:rFonts w:asciiTheme="minorHAnsi" w:hAnsiTheme="minorHAnsi"/>
          <w:sz w:val="22"/>
          <w:szCs w:val="22"/>
        </w:rPr>
      </w:pPr>
      <w:r w:rsidRPr="00492ADB">
        <w:rPr>
          <w:rFonts w:asciiTheme="minorHAnsi" w:hAnsiTheme="minorHAnsi"/>
          <w:bCs/>
          <w:sz w:val="22"/>
          <w:szCs w:val="22"/>
        </w:rPr>
        <w:t>125mg</w:t>
      </w:r>
      <w:r w:rsidRPr="00492ADB">
        <w:rPr>
          <w:rFonts w:asciiTheme="minorHAnsi" w:hAnsiTheme="minorHAnsi"/>
          <w:sz w:val="22"/>
          <w:szCs w:val="22"/>
        </w:rPr>
        <w:t>/day in patients weighing 20-40kg</w:t>
      </w:r>
    </w:p>
    <w:p w:rsidR="006E7F94" w:rsidRPr="00492ADB" w:rsidRDefault="006E7F94" w:rsidP="00184AF6">
      <w:pPr>
        <w:pStyle w:val="NormalWeb"/>
        <w:numPr>
          <w:ilvl w:val="2"/>
          <w:numId w:val="1"/>
        </w:numPr>
        <w:spacing w:before="0" w:beforeAutospacing="0" w:after="0" w:afterAutospacing="0" w:line="276" w:lineRule="auto"/>
        <w:rPr>
          <w:rFonts w:asciiTheme="minorHAnsi" w:hAnsiTheme="minorHAnsi"/>
          <w:sz w:val="22"/>
          <w:szCs w:val="22"/>
        </w:rPr>
      </w:pPr>
      <w:r w:rsidRPr="00492ADB">
        <w:rPr>
          <w:rFonts w:asciiTheme="minorHAnsi" w:hAnsiTheme="minorHAnsi"/>
          <w:bCs/>
          <w:sz w:val="22"/>
          <w:szCs w:val="22"/>
        </w:rPr>
        <w:t>250mg/day in patients weighting 40+kg</w:t>
      </w:r>
    </w:p>
    <w:p w:rsidR="00477BBA"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If they have a K</w:t>
      </w:r>
      <w:r w:rsidR="006E7F94" w:rsidRPr="00492ADB">
        <w:rPr>
          <w:rFonts w:asciiTheme="minorHAnsi" w:hAnsiTheme="minorHAnsi"/>
          <w:sz w:val="22"/>
          <w:szCs w:val="22"/>
        </w:rPr>
        <w:t xml:space="preserve">ERION </w:t>
      </w:r>
      <w:r w:rsidRPr="00492ADB">
        <w:rPr>
          <w:rFonts w:asciiTheme="minorHAnsi" w:hAnsiTheme="minorHAnsi"/>
          <w:sz w:val="22"/>
          <w:szCs w:val="22"/>
        </w:rPr>
        <w:t>and inflammation</w:t>
      </w:r>
      <w:r w:rsidR="00EB035C" w:rsidRPr="00492ADB">
        <w:rPr>
          <w:rFonts w:asciiTheme="minorHAnsi" w:hAnsiTheme="minorHAnsi"/>
          <w:sz w:val="22"/>
          <w:szCs w:val="22"/>
        </w:rPr>
        <w:t>, add a steroid:</w:t>
      </w:r>
    </w:p>
    <w:p w:rsidR="00477BBA" w:rsidRPr="00492ADB" w:rsidRDefault="00EB035C" w:rsidP="00184AF6">
      <w:pPr>
        <w:pStyle w:val="NormalWeb"/>
        <w:numPr>
          <w:ilvl w:val="2"/>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P</w:t>
      </w:r>
      <w:r w:rsidR="00E01D11" w:rsidRPr="00492ADB">
        <w:rPr>
          <w:rFonts w:asciiTheme="minorHAnsi" w:hAnsiTheme="minorHAnsi"/>
          <w:sz w:val="22"/>
          <w:szCs w:val="22"/>
        </w:rPr>
        <w:t>rednisone</w:t>
      </w:r>
      <w:r w:rsidRPr="00492ADB">
        <w:rPr>
          <w:rFonts w:asciiTheme="minorHAnsi" w:hAnsiTheme="minorHAnsi"/>
          <w:sz w:val="22"/>
          <w:szCs w:val="22"/>
        </w:rPr>
        <w:t xml:space="preserve"> 1mg/kg/day for 5-10days</w:t>
      </w:r>
    </w:p>
    <w:p w:rsidR="00EB035C" w:rsidRPr="00492ADB" w:rsidRDefault="00EB035C" w:rsidP="00184AF6">
      <w:pPr>
        <w:pStyle w:val="NormalWeb"/>
        <w:numPr>
          <w:ilvl w:val="2"/>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sz w:val="22"/>
          <w:szCs w:val="22"/>
        </w:rPr>
        <w:t>Triamcinolone</w:t>
      </w:r>
      <w:proofErr w:type="spellEnd"/>
      <w:r w:rsidRPr="00492ADB">
        <w:rPr>
          <w:rFonts w:asciiTheme="minorHAnsi" w:hAnsiTheme="minorHAnsi"/>
          <w:sz w:val="22"/>
          <w:szCs w:val="22"/>
        </w:rPr>
        <w:t xml:space="preserve"> (</w:t>
      </w:r>
      <w:proofErr w:type="spellStart"/>
      <w:r w:rsidR="006E7F94" w:rsidRPr="00492ADB">
        <w:rPr>
          <w:rFonts w:asciiTheme="minorHAnsi" w:hAnsiTheme="minorHAnsi"/>
          <w:sz w:val="22"/>
          <w:szCs w:val="22"/>
        </w:rPr>
        <w:t>Kenalog</w:t>
      </w:r>
      <w:proofErr w:type="spellEnd"/>
      <w:r w:rsidRPr="00492ADB">
        <w:rPr>
          <w:rFonts w:asciiTheme="minorHAnsi" w:hAnsiTheme="minorHAnsi"/>
          <w:sz w:val="22"/>
          <w:szCs w:val="22"/>
        </w:rPr>
        <w:t>) IM 5 mg/kg x 1, (Max 60g)</w:t>
      </w:r>
    </w:p>
    <w:p w:rsidR="00477BBA"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Treat secondary infection if present (fever, pus, malaise) with </w:t>
      </w:r>
      <w:r w:rsidR="00EB035C" w:rsidRPr="00492ADB">
        <w:rPr>
          <w:rFonts w:asciiTheme="minorHAnsi" w:hAnsiTheme="minorHAnsi"/>
          <w:sz w:val="22"/>
          <w:szCs w:val="22"/>
        </w:rPr>
        <w:t>oral antibiotics:</w:t>
      </w:r>
    </w:p>
    <w:p w:rsidR="00994D61" w:rsidRPr="00492ADB" w:rsidRDefault="00E01D11" w:rsidP="00184AF6">
      <w:pPr>
        <w:pStyle w:val="NormalWeb"/>
        <w:numPr>
          <w:ilvl w:val="2"/>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sz w:val="22"/>
          <w:szCs w:val="22"/>
        </w:rPr>
        <w:t>Cephalexin</w:t>
      </w:r>
      <w:proofErr w:type="spellEnd"/>
      <w:r w:rsidRPr="00492ADB">
        <w:rPr>
          <w:rFonts w:asciiTheme="minorHAnsi" w:hAnsiTheme="minorHAnsi"/>
          <w:sz w:val="22"/>
          <w:szCs w:val="22"/>
        </w:rPr>
        <w:t xml:space="preserve"> (</w:t>
      </w:r>
      <w:proofErr w:type="spellStart"/>
      <w:r w:rsidRPr="00492ADB">
        <w:rPr>
          <w:rFonts w:asciiTheme="minorHAnsi" w:hAnsiTheme="minorHAnsi"/>
          <w:sz w:val="22"/>
          <w:szCs w:val="22"/>
        </w:rPr>
        <w:t>Panixine</w:t>
      </w:r>
      <w:proofErr w:type="spellEnd"/>
      <w:r w:rsidRPr="00492ADB">
        <w:rPr>
          <w:rFonts w:asciiTheme="minorHAnsi" w:hAnsiTheme="minorHAnsi"/>
          <w:sz w:val="22"/>
          <w:szCs w:val="22"/>
        </w:rPr>
        <w:t xml:space="preserve"> </w:t>
      </w:r>
      <w:proofErr w:type="spellStart"/>
      <w:r w:rsidRPr="00492ADB">
        <w:rPr>
          <w:rFonts w:asciiTheme="minorHAnsi" w:hAnsiTheme="minorHAnsi"/>
          <w:sz w:val="22"/>
          <w:szCs w:val="22"/>
        </w:rPr>
        <w:t>Disperdose</w:t>
      </w:r>
      <w:proofErr w:type="spellEnd"/>
      <w:r w:rsidRPr="00492ADB">
        <w:rPr>
          <w:rFonts w:asciiTheme="minorHAnsi" w:hAnsiTheme="minorHAnsi"/>
          <w:sz w:val="22"/>
          <w:szCs w:val="22"/>
        </w:rPr>
        <w:t>) 50mg/kg x 10 days</w:t>
      </w:r>
      <w:r w:rsidR="00994D61" w:rsidRPr="00492ADB">
        <w:rPr>
          <w:rFonts w:asciiTheme="minorHAnsi" w:hAnsiTheme="minorHAnsi"/>
          <w:sz w:val="22"/>
          <w:szCs w:val="22"/>
        </w:rPr>
        <w:t xml:space="preserve"> </w:t>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p>
    <w:p w:rsidR="0001662F"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Eczema</w:t>
      </w:r>
      <w:r w:rsidR="0001662F" w:rsidRPr="00492ADB">
        <w:rPr>
          <w:rFonts w:asciiTheme="minorHAnsi" w:hAnsiTheme="minorHAnsi"/>
          <w:b/>
          <w:bCs/>
        </w:rPr>
        <w:t xml:space="preserve"> </w:t>
      </w:r>
      <w:r w:rsidR="0001662F" w:rsidRPr="00492ADB">
        <w:rPr>
          <w:rFonts w:asciiTheme="minorHAnsi" w:hAnsiTheme="minorHAnsi"/>
          <w:sz w:val="22"/>
          <w:szCs w:val="22"/>
        </w:rPr>
        <w:t>–</w:t>
      </w:r>
      <w:r w:rsidRPr="00492ADB">
        <w:rPr>
          <w:rFonts w:asciiTheme="minorHAnsi" w:hAnsiTheme="minorHAnsi"/>
          <w:sz w:val="22"/>
          <w:szCs w:val="22"/>
        </w:rPr>
        <w:t xml:space="preserve"> </w:t>
      </w:r>
      <w:r w:rsidR="0001662F" w:rsidRPr="00492ADB">
        <w:rPr>
          <w:rFonts w:asciiTheme="minorHAnsi" w:hAnsiTheme="minorHAnsi"/>
          <w:sz w:val="22"/>
          <w:szCs w:val="22"/>
        </w:rPr>
        <w:t xml:space="preserve">Chronic </w:t>
      </w:r>
      <w:proofErr w:type="spellStart"/>
      <w:r w:rsidR="0001662F" w:rsidRPr="00492ADB">
        <w:rPr>
          <w:rFonts w:asciiTheme="minorHAnsi" w:hAnsiTheme="minorHAnsi"/>
          <w:sz w:val="22"/>
          <w:szCs w:val="22"/>
        </w:rPr>
        <w:t>pruritic</w:t>
      </w:r>
      <w:proofErr w:type="spellEnd"/>
      <w:r w:rsidR="0001662F" w:rsidRPr="00492ADB">
        <w:rPr>
          <w:rFonts w:asciiTheme="minorHAnsi" w:hAnsiTheme="minorHAnsi"/>
          <w:sz w:val="22"/>
          <w:szCs w:val="22"/>
        </w:rPr>
        <w:t xml:space="preserve"> condition that usually involving flexor surfaces – MOISTURIZE damp skin and avoid triggers (certain soaps, clothes, perfumes)</w:t>
      </w:r>
    </w:p>
    <w:p w:rsidR="0001662F" w:rsidRPr="00492ADB" w:rsidRDefault="0001662F" w:rsidP="00184AF6">
      <w:pPr>
        <w:pStyle w:val="NormalWeb"/>
        <w:numPr>
          <w:ilvl w:val="1"/>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sz w:val="22"/>
          <w:szCs w:val="22"/>
        </w:rPr>
        <w:t>Cetaphil</w:t>
      </w:r>
      <w:proofErr w:type="spellEnd"/>
      <w:r w:rsidRPr="00492ADB">
        <w:rPr>
          <w:rFonts w:asciiTheme="minorHAnsi" w:hAnsiTheme="minorHAnsi"/>
          <w:sz w:val="22"/>
          <w:szCs w:val="22"/>
        </w:rPr>
        <w:t xml:space="preserve"> or Dove Soap (Samples)</w:t>
      </w:r>
    </w:p>
    <w:p w:rsidR="0001662F" w:rsidRPr="00492ADB" w:rsidRDefault="0001662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Thick emollient creams </w:t>
      </w:r>
      <w:r w:rsidRPr="00492ADB">
        <w:rPr>
          <w:rFonts w:asciiTheme="minorHAnsi" w:hAnsiTheme="minorHAnsi"/>
          <w:sz w:val="22"/>
          <w:szCs w:val="22"/>
        </w:rPr>
        <w:sym w:font="Wingdings" w:char="F0E0"/>
      </w:r>
      <w:r w:rsidRPr="00492ADB">
        <w:rPr>
          <w:rFonts w:asciiTheme="minorHAnsi" w:hAnsiTheme="minorHAnsi"/>
          <w:sz w:val="22"/>
          <w:szCs w:val="22"/>
        </w:rPr>
        <w:t xml:space="preserve"> </w:t>
      </w:r>
      <w:proofErr w:type="spellStart"/>
      <w:r w:rsidR="00E01D11" w:rsidRPr="00492ADB">
        <w:rPr>
          <w:rFonts w:asciiTheme="minorHAnsi" w:hAnsiTheme="minorHAnsi"/>
          <w:sz w:val="22"/>
          <w:szCs w:val="22"/>
        </w:rPr>
        <w:t>Eucerin</w:t>
      </w:r>
      <w:proofErr w:type="spellEnd"/>
      <w:r w:rsidR="00E01D11" w:rsidRPr="00492ADB">
        <w:rPr>
          <w:rFonts w:asciiTheme="minorHAnsi" w:hAnsiTheme="minorHAnsi"/>
          <w:sz w:val="22"/>
          <w:szCs w:val="22"/>
        </w:rPr>
        <w:t xml:space="preserve"> or </w:t>
      </w:r>
      <w:proofErr w:type="spellStart"/>
      <w:r w:rsidR="00E01D11" w:rsidRPr="00492ADB">
        <w:rPr>
          <w:rFonts w:asciiTheme="minorHAnsi" w:hAnsiTheme="minorHAnsi"/>
          <w:sz w:val="22"/>
          <w:szCs w:val="22"/>
        </w:rPr>
        <w:t>Cetaphil</w:t>
      </w:r>
      <w:proofErr w:type="spellEnd"/>
      <w:r w:rsidRPr="00492ADB">
        <w:rPr>
          <w:rFonts w:asciiTheme="minorHAnsi" w:hAnsiTheme="minorHAnsi"/>
          <w:sz w:val="22"/>
          <w:szCs w:val="22"/>
        </w:rPr>
        <w:t xml:space="preserve"> </w:t>
      </w:r>
      <w:r w:rsidRPr="00492ADB">
        <w:rPr>
          <w:rFonts w:asciiTheme="minorHAnsi" w:hAnsiTheme="minorHAnsi"/>
          <w:sz w:val="22"/>
          <w:szCs w:val="22"/>
        </w:rPr>
        <w:sym w:font="Wingdings" w:char="F0E0"/>
      </w:r>
      <w:r w:rsidRPr="00492ADB">
        <w:rPr>
          <w:rFonts w:asciiTheme="minorHAnsi" w:hAnsiTheme="minorHAnsi"/>
          <w:sz w:val="22"/>
          <w:szCs w:val="22"/>
        </w:rPr>
        <w:t xml:space="preserve"> Rub over moist skin.</w:t>
      </w:r>
    </w:p>
    <w:p w:rsidR="0001662F" w:rsidRPr="00492ADB" w:rsidRDefault="0001662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Topical Steroids </w:t>
      </w:r>
      <w:r w:rsidRPr="00492ADB">
        <w:rPr>
          <w:rFonts w:asciiTheme="minorHAnsi" w:hAnsiTheme="minorHAnsi"/>
          <w:sz w:val="22"/>
          <w:szCs w:val="22"/>
        </w:rPr>
        <w:sym w:font="Wingdings" w:char="F0E0"/>
      </w:r>
      <w:r w:rsidRPr="00492ADB">
        <w:rPr>
          <w:rFonts w:asciiTheme="minorHAnsi" w:hAnsiTheme="minorHAnsi"/>
          <w:sz w:val="22"/>
          <w:szCs w:val="22"/>
        </w:rPr>
        <w:t xml:space="preserve"> Class IV or V for children with large body surface area </w:t>
      </w:r>
      <w:r w:rsidRPr="00492ADB">
        <w:rPr>
          <w:rFonts w:asciiTheme="minorHAnsi" w:hAnsiTheme="minorHAnsi"/>
          <w:sz w:val="22"/>
          <w:szCs w:val="22"/>
        </w:rPr>
        <w:sym w:font="Wingdings" w:char="F0E0"/>
      </w:r>
      <w:r w:rsidRPr="00492ADB">
        <w:rPr>
          <w:rFonts w:asciiTheme="minorHAnsi" w:hAnsiTheme="minorHAnsi"/>
          <w:sz w:val="22"/>
          <w:szCs w:val="22"/>
        </w:rPr>
        <w:t xml:space="preserve"> Hydrocortisone Cream 0.5-1%</w:t>
      </w:r>
      <w:r w:rsidR="00E01D11" w:rsidRPr="00492ADB">
        <w:rPr>
          <w:rFonts w:asciiTheme="minorHAnsi" w:hAnsiTheme="minorHAnsi"/>
          <w:sz w:val="22"/>
          <w:szCs w:val="22"/>
        </w:rPr>
        <w:t xml:space="preserve">.  </w:t>
      </w:r>
    </w:p>
    <w:p w:rsidR="003A312F" w:rsidRPr="0000589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For more localized, severe eczema you may use </w:t>
      </w:r>
      <w:proofErr w:type="gramStart"/>
      <w:r w:rsidRPr="00492ADB">
        <w:rPr>
          <w:rFonts w:asciiTheme="minorHAnsi" w:hAnsiTheme="minorHAnsi"/>
          <w:sz w:val="22"/>
          <w:szCs w:val="22"/>
        </w:rPr>
        <w:t>a</w:t>
      </w:r>
      <w:proofErr w:type="gramEnd"/>
      <w:r w:rsidRPr="00492ADB">
        <w:rPr>
          <w:rFonts w:asciiTheme="minorHAnsi" w:hAnsiTheme="minorHAnsi"/>
          <w:sz w:val="22"/>
          <w:szCs w:val="22"/>
        </w:rPr>
        <w:t xml:space="preserve"> II or III for a short period of time </w:t>
      </w:r>
      <w:r w:rsidR="0001662F" w:rsidRPr="00492ADB">
        <w:rPr>
          <w:rFonts w:asciiTheme="minorHAnsi" w:hAnsiTheme="minorHAnsi"/>
          <w:sz w:val="22"/>
          <w:szCs w:val="22"/>
        </w:rPr>
        <w:t xml:space="preserve">(Less than 2 weeks) </w:t>
      </w:r>
      <w:r w:rsidR="0001662F" w:rsidRPr="00492ADB">
        <w:rPr>
          <w:rFonts w:asciiTheme="minorHAnsi" w:hAnsiTheme="minorHAnsi"/>
          <w:sz w:val="22"/>
          <w:szCs w:val="22"/>
        </w:rPr>
        <w:sym w:font="Wingdings" w:char="F0E0"/>
      </w:r>
      <w:r w:rsidR="0001662F" w:rsidRPr="00492ADB">
        <w:rPr>
          <w:rFonts w:asciiTheme="minorHAnsi" w:hAnsiTheme="minorHAnsi"/>
          <w:sz w:val="22"/>
          <w:szCs w:val="22"/>
        </w:rPr>
        <w:t xml:space="preserve"> Topical steroids should be listed on the formulary by class.</w:t>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007D1647" w:rsidRPr="00492ADB">
        <w:rPr>
          <w:rFonts w:asciiTheme="minorHAnsi" w:hAnsiTheme="minorHAnsi"/>
          <w:sz w:val="22"/>
          <w:szCs w:val="22"/>
        </w:rPr>
        <w:tab/>
      </w:r>
      <w:r w:rsidRPr="0000589B">
        <w:rPr>
          <w:rFonts w:asciiTheme="minorHAnsi" w:hAnsiTheme="minorHAnsi"/>
          <w:sz w:val="22"/>
          <w:szCs w:val="22"/>
        </w:rPr>
        <w:t> </w:t>
      </w:r>
    </w:p>
    <w:p w:rsidR="003A312F"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URI</w:t>
      </w:r>
      <w:r w:rsidR="003A312F" w:rsidRPr="00492ADB">
        <w:rPr>
          <w:rFonts w:asciiTheme="minorHAnsi" w:hAnsiTheme="minorHAnsi"/>
          <w:sz w:val="22"/>
          <w:szCs w:val="22"/>
        </w:rPr>
        <w:t xml:space="preserve"> </w:t>
      </w:r>
      <w:r w:rsidR="007D1647" w:rsidRPr="00492ADB">
        <w:rPr>
          <w:rFonts w:asciiTheme="minorHAnsi" w:hAnsiTheme="minorHAnsi"/>
          <w:sz w:val="22"/>
          <w:szCs w:val="22"/>
        </w:rPr>
        <w:t>–</w:t>
      </w:r>
      <w:r w:rsidRPr="00492ADB">
        <w:rPr>
          <w:rFonts w:asciiTheme="minorHAnsi" w:hAnsiTheme="minorHAnsi"/>
          <w:sz w:val="22"/>
          <w:szCs w:val="22"/>
        </w:rPr>
        <w:t xml:space="preserve"> Runny nose, c</w:t>
      </w:r>
      <w:r w:rsidR="003A312F" w:rsidRPr="00492ADB">
        <w:rPr>
          <w:rFonts w:asciiTheme="minorHAnsi" w:hAnsiTheme="minorHAnsi"/>
          <w:sz w:val="22"/>
          <w:szCs w:val="22"/>
        </w:rPr>
        <w:t>ough, congestion, sore throat</w:t>
      </w:r>
    </w:p>
    <w:p w:rsidR="003A312F"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D</w:t>
      </w:r>
      <w:r w:rsidR="003A312F" w:rsidRPr="00492ADB">
        <w:rPr>
          <w:rFonts w:asciiTheme="minorHAnsi" w:hAnsiTheme="minorHAnsi"/>
          <w:sz w:val="22"/>
          <w:szCs w:val="22"/>
        </w:rPr>
        <w:t>-</w:t>
      </w:r>
      <w:r w:rsidRPr="00492ADB">
        <w:rPr>
          <w:rFonts w:asciiTheme="minorHAnsi" w:hAnsiTheme="minorHAnsi"/>
          <w:sz w:val="22"/>
          <w:szCs w:val="22"/>
        </w:rPr>
        <w:t>allergy for t</w:t>
      </w:r>
      <w:r w:rsidR="003A312F" w:rsidRPr="00492ADB">
        <w:rPr>
          <w:rFonts w:asciiTheme="minorHAnsi" w:hAnsiTheme="minorHAnsi"/>
          <w:sz w:val="22"/>
          <w:szCs w:val="22"/>
        </w:rPr>
        <w:t xml:space="preserve">he drippy runny nose or </w:t>
      </w:r>
      <w:r w:rsidRPr="00492ADB">
        <w:rPr>
          <w:rFonts w:asciiTheme="minorHAnsi" w:hAnsiTheme="minorHAnsi"/>
          <w:sz w:val="22"/>
          <w:szCs w:val="22"/>
        </w:rPr>
        <w:t>allergic rhinitis</w:t>
      </w:r>
      <w:r w:rsidR="003A312F" w:rsidRPr="00492ADB">
        <w:rPr>
          <w:rFonts w:asciiTheme="minorHAnsi" w:hAnsiTheme="minorHAnsi"/>
          <w:sz w:val="22"/>
          <w:szCs w:val="22"/>
        </w:rPr>
        <w:t>.</w:t>
      </w:r>
    </w:p>
    <w:p w:rsidR="003A312F"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sz w:val="22"/>
          <w:szCs w:val="22"/>
        </w:rPr>
        <w:t>Guaifenesin</w:t>
      </w:r>
      <w:proofErr w:type="spellEnd"/>
      <w:r w:rsidRPr="00492ADB">
        <w:rPr>
          <w:rFonts w:asciiTheme="minorHAnsi" w:hAnsiTheme="minorHAnsi"/>
          <w:sz w:val="22"/>
          <w:szCs w:val="22"/>
        </w:rPr>
        <w:t xml:space="preserve"> for the thick congestion a</w:t>
      </w:r>
      <w:r w:rsidR="003A312F" w:rsidRPr="00492ADB">
        <w:rPr>
          <w:rFonts w:asciiTheme="minorHAnsi" w:hAnsiTheme="minorHAnsi"/>
          <w:sz w:val="22"/>
          <w:szCs w:val="22"/>
        </w:rPr>
        <w:t xml:space="preserve">nd possible bacterial sinusitis. </w:t>
      </w:r>
    </w:p>
    <w:p w:rsidR="003A312F" w:rsidRPr="00492ADB" w:rsidRDefault="003A312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A</w:t>
      </w:r>
      <w:r w:rsidR="00E01D11" w:rsidRPr="00492ADB">
        <w:rPr>
          <w:rFonts w:asciiTheme="minorHAnsi" w:hAnsiTheme="minorHAnsi"/>
          <w:sz w:val="22"/>
          <w:szCs w:val="22"/>
        </w:rPr>
        <w:t>moxicillin (</w:t>
      </w:r>
      <w:proofErr w:type="spellStart"/>
      <w:r w:rsidR="00E01D11" w:rsidRPr="00492ADB">
        <w:rPr>
          <w:rFonts w:asciiTheme="minorHAnsi" w:hAnsiTheme="minorHAnsi"/>
          <w:sz w:val="22"/>
          <w:szCs w:val="22"/>
        </w:rPr>
        <w:t>Dis</w:t>
      </w:r>
      <w:r w:rsidRPr="00492ADB">
        <w:rPr>
          <w:rFonts w:asciiTheme="minorHAnsi" w:hAnsiTheme="minorHAnsi"/>
          <w:sz w:val="22"/>
          <w:szCs w:val="22"/>
        </w:rPr>
        <w:t>permox</w:t>
      </w:r>
      <w:proofErr w:type="spellEnd"/>
      <w:r w:rsidRPr="00492ADB">
        <w:rPr>
          <w:rFonts w:asciiTheme="minorHAnsi" w:hAnsiTheme="minorHAnsi"/>
          <w:sz w:val="22"/>
          <w:szCs w:val="22"/>
        </w:rPr>
        <w:t xml:space="preserve">) at 70-80 mg/kg divided BID </w:t>
      </w:r>
    </w:p>
    <w:p w:rsidR="003A312F" w:rsidRPr="00492ADB" w:rsidRDefault="003A312F" w:rsidP="00184AF6">
      <w:pPr>
        <w:pStyle w:val="NormalWeb"/>
        <w:spacing w:before="0" w:beforeAutospacing="0" w:after="0" w:afterAutospacing="0" w:line="276" w:lineRule="auto"/>
        <w:ind w:left="1080"/>
        <w:rPr>
          <w:rFonts w:asciiTheme="minorHAnsi" w:hAnsiTheme="minorHAnsi"/>
          <w:sz w:val="22"/>
          <w:szCs w:val="22"/>
        </w:rPr>
      </w:pPr>
    </w:p>
    <w:p w:rsidR="00983EE6"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b/>
          <w:bCs/>
          <w:u w:val="single"/>
        </w:rPr>
        <w:t>Otitis</w:t>
      </w:r>
      <w:proofErr w:type="spellEnd"/>
      <w:r w:rsidRPr="00492ADB">
        <w:rPr>
          <w:rFonts w:asciiTheme="minorHAnsi" w:hAnsiTheme="minorHAnsi"/>
          <w:b/>
          <w:bCs/>
          <w:u w:val="single"/>
        </w:rPr>
        <w:t xml:space="preserve"> Media</w:t>
      </w:r>
      <w:r w:rsidR="00994D61" w:rsidRPr="00492ADB">
        <w:rPr>
          <w:rFonts w:asciiTheme="minorHAnsi" w:hAnsiTheme="minorHAnsi"/>
          <w:b/>
          <w:bCs/>
          <w:sz w:val="22"/>
          <w:szCs w:val="22"/>
        </w:rPr>
        <w:t xml:space="preserve"> </w:t>
      </w:r>
      <w:r w:rsidR="007D1647" w:rsidRPr="00492ADB">
        <w:rPr>
          <w:rFonts w:asciiTheme="minorHAnsi" w:hAnsiTheme="minorHAnsi"/>
          <w:sz w:val="22"/>
          <w:szCs w:val="22"/>
        </w:rPr>
        <w:t>–</w:t>
      </w:r>
      <w:r w:rsidRPr="00492ADB">
        <w:rPr>
          <w:rFonts w:asciiTheme="minorHAnsi" w:hAnsiTheme="minorHAnsi"/>
          <w:sz w:val="22"/>
          <w:szCs w:val="22"/>
        </w:rPr>
        <w:t xml:space="preserve"> Not always associated with ear pain or fever, and ear pain does not always indicate OM.  Likewise a RED ear is not OM! An infant with a fever or who is crying will have a red ear; most of these babies are bundled too much and you will see a lot of red ears – do not treat all of these children!</w:t>
      </w:r>
    </w:p>
    <w:p w:rsidR="00983EE6" w:rsidRPr="00492ADB" w:rsidRDefault="00983EE6" w:rsidP="00184AF6">
      <w:pPr>
        <w:pStyle w:val="NormalWeb"/>
        <w:spacing w:before="0" w:beforeAutospacing="0" w:after="0" w:afterAutospacing="0" w:line="276" w:lineRule="auto"/>
        <w:ind w:left="360"/>
        <w:rPr>
          <w:rFonts w:asciiTheme="minorHAnsi" w:hAnsiTheme="minorHAnsi"/>
          <w:sz w:val="22"/>
          <w:szCs w:val="22"/>
        </w:rPr>
      </w:pPr>
    </w:p>
    <w:p w:rsidR="00983EE6"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Cough</w:t>
      </w:r>
      <w:r w:rsidR="00983EE6" w:rsidRPr="00492ADB">
        <w:rPr>
          <w:rFonts w:asciiTheme="minorHAnsi" w:hAnsiTheme="minorHAnsi"/>
          <w:b/>
          <w:bCs/>
          <w:sz w:val="22"/>
          <w:szCs w:val="22"/>
        </w:rPr>
        <w:t xml:space="preserve"> </w:t>
      </w:r>
      <w:r w:rsidR="007D1647" w:rsidRPr="00492ADB">
        <w:rPr>
          <w:rFonts w:asciiTheme="minorHAnsi" w:hAnsiTheme="minorHAnsi"/>
          <w:sz w:val="22"/>
          <w:szCs w:val="22"/>
        </w:rPr>
        <w:t>–</w:t>
      </w:r>
      <w:r w:rsidR="00983EE6" w:rsidRPr="00492ADB">
        <w:rPr>
          <w:rFonts w:asciiTheme="minorHAnsi" w:hAnsiTheme="minorHAnsi"/>
          <w:b/>
          <w:bCs/>
          <w:sz w:val="22"/>
          <w:szCs w:val="22"/>
        </w:rPr>
        <w:t xml:space="preserve"> </w:t>
      </w:r>
      <w:r w:rsidR="00994D61" w:rsidRPr="00492ADB">
        <w:rPr>
          <w:rFonts w:asciiTheme="minorHAnsi" w:hAnsiTheme="minorHAnsi"/>
          <w:sz w:val="22"/>
          <w:szCs w:val="22"/>
        </w:rPr>
        <w:t>Ve</w:t>
      </w:r>
      <w:r w:rsidR="00983EE6" w:rsidRPr="00492ADB">
        <w:rPr>
          <w:rFonts w:asciiTheme="minorHAnsi" w:hAnsiTheme="minorHAnsi"/>
          <w:sz w:val="22"/>
          <w:szCs w:val="22"/>
        </w:rPr>
        <w:t>ry common</w:t>
      </w:r>
      <w:r w:rsidR="00994D61" w:rsidRPr="00492ADB">
        <w:rPr>
          <w:rFonts w:asciiTheme="minorHAnsi" w:hAnsiTheme="minorHAnsi"/>
          <w:sz w:val="22"/>
          <w:szCs w:val="22"/>
        </w:rPr>
        <w:t xml:space="preserve"> - If they truly do have an acute cough, treat the symptoms.</w:t>
      </w:r>
    </w:p>
    <w:p w:rsidR="00983EE6" w:rsidRPr="00492ADB" w:rsidRDefault="00983EE6"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W</w:t>
      </w:r>
      <w:r w:rsidR="00E01D11" w:rsidRPr="00492ADB">
        <w:rPr>
          <w:rFonts w:asciiTheme="minorHAnsi" w:hAnsiTheme="minorHAnsi"/>
          <w:sz w:val="22"/>
          <w:szCs w:val="22"/>
        </w:rPr>
        <w:t xml:space="preserve">HEN </w:t>
      </w:r>
      <w:r w:rsidRPr="00492ADB">
        <w:rPr>
          <w:rFonts w:asciiTheme="minorHAnsi" w:hAnsiTheme="minorHAnsi"/>
          <w:sz w:val="22"/>
          <w:szCs w:val="22"/>
        </w:rPr>
        <w:t>do they have the cough?</w:t>
      </w:r>
    </w:p>
    <w:p w:rsidR="00983EE6" w:rsidRPr="00492ADB" w:rsidRDefault="00983EE6"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I</w:t>
      </w:r>
      <w:r w:rsidR="00E01D11" w:rsidRPr="00492ADB">
        <w:rPr>
          <w:rFonts w:asciiTheme="minorHAnsi" w:hAnsiTheme="minorHAnsi"/>
          <w:sz w:val="22"/>
          <w:szCs w:val="22"/>
        </w:rPr>
        <w:t xml:space="preserve">s it DRY or WET?  </w:t>
      </w:r>
    </w:p>
    <w:p w:rsidR="00983EE6"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How long have they had it?  </w:t>
      </w:r>
    </w:p>
    <w:p w:rsidR="00983EE6"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Does mom cook in the house?  (Most of the people cook over and open wood burning stove and it is inside a small house with poor ventilation, breathing in the smoke will cause their lungs</w:t>
      </w:r>
      <w:r w:rsidR="00983EE6" w:rsidRPr="00492ADB">
        <w:rPr>
          <w:rFonts w:asciiTheme="minorHAnsi" w:hAnsiTheme="minorHAnsi"/>
          <w:sz w:val="22"/>
          <w:szCs w:val="22"/>
        </w:rPr>
        <w:t xml:space="preserve"> to burn and make them cough).</w:t>
      </w:r>
    </w:p>
    <w:p w:rsidR="00994D61"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Also ask </w:t>
      </w:r>
      <w:r w:rsidR="00983EE6" w:rsidRPr="00492ADB">
        <w:rPr>
          <w:rFonts w:asciiTheme="minorHAnsi" w:hAnsiTheme="minorHAnsi"/>
          <w:sz w:val="22"/>
          <w:szCs w:val="22"/>
        </w:rPr>
        <w:t>HIV risk and e</w:t>
      </w:r>
      <w:r w:rsidRPr="00492ADB">
        <w:rPr>
          <w:rFonts w:asciiTheme="minorHAnsi" w:hAnsiTheme="minorHAnsi"/>
          <w:sz w:val="22"/>
          <w:szCs w:val="22"/>
        </w:rPr>
        <w:t>xposure to TB?</w:t>
      </w:r>
    </w:p>
    <w:p w:rsidR="00983EE6" w:rsidRPr="00492ADB" w:rsidRDefault="00983EE6" w:rsidP="00184AF6">
      <w:pPr>
        <w:pStyle w:val="NormalWeb"/>
        <w:spacing w:before="0" w:beforeAutospacing="0" w:after="0" w:afterAutospacing="0" w:line="276" w:lineRule="auto"/>
        <w:ind w:left="1080"/>
        <w:rPr>
          <w:rFonts w:asciiTheme="minorHAnsi" w:hAnsiTheme="minorHAnsi"/>
          <w:sz w:val="22"/>
          <w:szCs w:val="22"/>
        </w:rPr>
      </w:pPr>
    </w:p>
    <w:p w:rsidR="004B7948" w:rsidRPr="00492ADB" w:rsidRDefault="004B7948"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Burning E</w:t>
      </w:r>
      <w:r w:rsidR="00E01D11" w:rsidRPr="00492ADB">
        <w:rPr>
          <w:rFonts w:asciiTheme="minorHAnsi" w:hAnsiTheme="minorHAnsi"/>
          <w:b/>
          <w:bCs/>
          <w:u w:val="single"/>
        </w:rPr>
        <w:t>yes</w:t>
      </w:r>
      <w:r w:rsidRPr="00492ADB">
        <w:rPr>
          <w:rFonts w:asciiTheme="minorHAnsi" w:hAnsiTheme="minorHAnsi"/>
          <w:b/>
          <w:bCs/>
          <w:sz w:val="22"/>
          <w:szCs w:val="22"/>
        </w:rPr>
        <w:t xml:space="preserve"> </w:t>
      </w:r>
      <w:r w:rsidR="00994D61" w:rsidRPr="00492ADB">
        <w:rPr>
          <w:rFonts w:asciiTheme="minorHAnsi" w:hAnsiTheme="minorHAnsi"/>
          <w:sz w:val="22"/>
          <w:szCs w:val="22"/>
        </w:rPr>
        <w:t>–</w:t>
      </w:r>
      <w:r w:rsidR="00E01D11" w:rsidRPr="00492ADB">
        <w:rPr>
          <w:rFonts w:asciiTheme="minorHAnsi" w:hAnsiTheme="minorHAnsi"/>
          <w:sz w:val="22"/>
          <w:szCs w:val="22"/>
        </w:rPr>
        <w:t xml:space="preserve"> </w:t>
      </w:r>
      <w:r w:rsidR="00994D61" w:rsidRPr="00492ADB">
        <w:rPr>
          <w:rFonts w:asciiTheme="minorHAnsi" w:hAnsiTheme="minorHAnsi"/>
          <w:sz w:val="22"/>
          <w:szCs w:val="22"/>
        </w:rPr>
        <w:t xml:space="preserve">Very common – Can give saline drops if they patient has very red eyes that are bothersome (Refresh Drops) </w:t>
      </w:r>
    </w:p>
    <w:p w:rsidR="00E01D11"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Educate about covering their eyes when the dust blows.</w:t>
      </w:r>
    </w:p>
    <w:p w:rsidR="00994D61" w:rsidRPr="00492ADB" w:rsidRDefault="00994D6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Educate about resting their eyes when they read at night because they have poor lighting.</w:t>
      </w:r>
    </w:p>
    <w:p w:rsidR="00994D61" w:rsidRPr="00492ADB" w:rsidRDefault="00994D61" w:rsidP="00184AF6">
      <w:pPr>
        <w:pStyle w:val="NormalWeb"/>
        <w:spacing w:before="0" w:beforeAutospacing="0" w:after="0" w:afterAutospacing="0" w:line="276" w:lineRule="auto"/>
        <w:rPr>
          <w:rFonts w:asciiTheme="minorHAnsi" w:hAnsiTheme="minorHAnsi"/>
          <w:sz w:val="22"/>
          <w:szCs w:val="22"/>
        </w:rPr>
      </w:pPr>
    </w:p>
    <w:p w:rsidR="00994D61" w:rsidRPr="00492ADB" w:rsidRDefault="00994D6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Chest P</w:t>
      </w:r>
      <w:r w:rsidR="00E01D11" w:rsidRPr="00492ADB">
        <w:rPr>
          <w:rFonts w:asciiTheme="minorHAnsi" w:hAnsiTheme="minorHAnsi"/>
          <w:b/>
          <w:bCs/>
          <w:u w:val="single"/>
        </w:rPr>
        <w:t>ain</w:t>
      </w:r>
      <w:r w:rsidR="00E01D11" w:rsidRPr="00492ADB">
        <w:rPr>
          <w:rFonts w:asciiTheme="minorHAnsi" w:hAnsiTheme="minorHAnsi"/>
          <w:b/>
          <w:bCs/>
          <w:sz w:val="22"/>
          <w:szCs w:val="22"/>
        </w:rPr>
        <w:t xml:space="preserve"> </w:t>
      </w:r>
      <w:r w:rsidRPr="00492ADB">
        <w:rPr>
          <w:rFonts w:asciiTheme="minorHAnsi" w:hAnsiTheme="minorHAnsi"/>
          <w:sz w:val="22"/>
          <w:szCs w:val="22"/>
        </w:rPr>
        <w:t>–</w:t>
      </w:r>
      <w:r w:rsidR="00E01D11" w:rsidRPr="00492ADB">
        <w:rPr>
          <w:rFonts w:asciiTheme="minorHAnsi" w:hAnsiTheme="minorHAnsi"/>
          <w:sz w:val="22"/>
          <w:szCs w:val="22"/>
        </w:rPr>
        <w:t xml:space="preserve"> </w:t>
      </w:r>
      <w:r w:rsidRPr="00492ADB">
        <w:rPr>
          <w:rFonts w:asciiTheme="minorHAnsi" w:hAnsiTheme="minorHAnsi"/>
          <w:sz w:val="22"/>
          <w:szCs w:val="22"/>
        </w:rPr>
        <w:t>Common, especially during exercise</w:t>
      </w:r>
    </w:p>
    <w:p w:rsidR="00994D61" w:rsidRPr="00492ADB" w:rsidRDefault="00994D6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Rule out cardiac or respiratory cause (Asthma, Heart Murmur)</w:t>
      </w:r>
    </w:p>
    <w:p w:rsidR="00994D61" w:rsidRPr="00492ADB" w:rsidRDefault="00994D6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Explain that this is common during exercise and to take frequent breaks if necessary, most of the time this pain is musculoskeletal in nature.</w:t>
      </w:r>
    </w:p>
    <w:p w:rsidR="001444C0" w:rsidRPr="00492ADB" w:rsidRDefault="001444C0" w:rsidP="00184AF6">
      <w:pPr>
        <w:pStyle w:val="NormalWeb"/>
        <w:spacing w:before="0" w:beforeAutospacing="0" w:after="0" w:afterAutospacing="0" w:line="276" w:lineRule="auto"/>
        <w:ind w:left="1080"/>
        <w:rPr>
          <w:rFonts w:asciiTheme="minorHAnsi" w:hAnsiTheme="minorHAnsi"/>
          <w:sz w:val="22"/>
          <w:szCs w:val="22"/>
        </w:rPr>
      </w:pPr>
    </w:p>
    <w:p w:rsidR="001444C0" w:rsidRPr="00492ADB" w:rsidRDefault="001444C0"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Infected Sores/ Bug B</w:t>
      </w:r>
      <w:r w:rsidR="00E01D11" w:rsidRPr="00492ADB">
        <w:rPr>
          <w:rFonts w:asciiTheme="minorHAnsi" w:hAnsiTheme="minorHAnsi"/>
          <w:b/>
          <w:bCs/>
          <w:u w:val="single"/>
        </w:rPr>
        <w:t>ites</w:t>
      </w:r>
      <w:r w:rsidRPr="00492ADB">
        <w:rPr>
          <w:rFonts w:asciiTheme="minorHAnsi" w:hAnsiTheme="minorHAnsi"/>
          <w:sz w:val="22"/>
          <w:szCs w:val="22"/>
        </w:rPr>
        <w:t xml:space="preserve"> – Most all of the kids because they don’t bathe well or often, and there are lots of bugs</w:t>
      </w:r>
    </w:p>
    <w:p w:rsidR="001444C0"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Use topical antibiotics and soap. </w:t>
      </w:r>
    </w:p>
    <w:p w:rsidR="001444C0"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Consider oral if the infection looks widespread.</w:t>
      </w:r>
    </w:p>
    <w:p w:rsidR="001444C0" w:rsidRPr="00492ADB" w:rsidRDefault="001444C0" w:rsidP="00184AF6">
      <w:pPr>
        <w:pStyle w:val="NormalWeb"/>
        <w:spacing w:before="0" w:beforeAutospacing="0" w:after="0" w:afterAutospacing="0" w:line="276" w:lineRule="auto"/>
        <w:ind w:left="1080"/>
        <w:rPr>
          <w:rFonts w:asciiTheme="minorHAnsi" w:hAnsiTheme="minorHAnsi"/>
          <w:sz w:val="22"/>
          <w:szCs w:val="22"/>
        </w:rPr>
      </w:pPr>
    </w:p>
    <w:p w:rsidR="001444C0" w:rsidRPr="00492ADB" w:rsidRDefault="001444C0"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rPr>
        <w:t xml:space="preserve"> </w:t>
      </w:r>
      <w:r w:rsidR="00E01D11" w:rsidRPr="00492ADB">
        <w:rPr>
          <w:rFonts w:asciiTheme="minorHAnsi" w:hAnsiTheme="minorHAnsi"/>
          <w:b/>
          <w:bCs/>
          <w:u w:val="single"/>
        </w:rPr>
        <w:t>Parasites</w:t>
      </w:r>
      <w:r w:rsidRPr="00492ADB">
        <w:rPr>
          <w:rFonts w:asciiTheme="minorHAnsi" w:hAnsiTheme="minorHAnsi"/>
          <w:bCs/>
          <w:sz w:val="22"/>
          <w:szCs w:val="22"/>
        </w:rPr>
        <w:t xml:space="preserve"> – </w:t>
      </w:r>
      <w:r w:rsidRPr="00492ADB">
        <w:rPr>
          <w:rFonts w:asciiTheme="minorHAnsi" w:hAnsiTheme="minorHAnsi"/>
          <w:sz w:val="22"/>
          <w:szCs w:val="22"/>
        </w:rPr>
        <w:t xml:space="preserve">Very common complaint – Most people will </w:t>
      </w:r>
      <w:r w:rsidR="000868DF" w:rsidRPr="00492ADB">
        <w:rPr>
          <w:rFonts w:asciiTheme="minorHAnsi" w:hAnsiTheme="minorHAnsi"/>
          <w:sz w:val="22"/>
          <w:szCs w:val="22"/>
        </w:rPr>
        <w:t xml:space="preserve">have stomach pain and bloating, diarrhea, and some will </w:t>
      </w:r>
      <w:r w:rsidRPr="00492ADB">
        <w:rPr>
          <w:rFonts w:asciiTheme="minorHAnsi" w:hAnsiTheme="minorHAnsi"/>
          <w:sz w:val="22"/>
          <w:szCs w:val="22"/>
        </w:rPr>
        <w:t>say they have seen worms in their stool (Note: Some people use long drops and do not actually see their stool)</w:t>
      </w:r>
      <w:r w:rsidR="00E01D11" w:rsidRPr="00492ADB">
        <w:rPr>
          <w:rFonts w:asciiTheme="minorHAnsi" w:hAnsiTheme="minorHAnsi"/>
          <w:sz w:val="22"/>
          <w:szCs w:val="22"/>
        </w:rPr>
        <w:t xml:space="preserve">.  </w:t>
      </w:r>
    </w:p>
    <w:p w:rsidR="00610390" w:rsidRPr="00492ADB" w:rsidRDefault="001444C0"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Treat with Albendazole 400mg (Age 2+) – Give 1 tablet and </w:t>
      </w:r>
      <w:r w:rsidRPr="00492ADB">
        <w:rPr>
          <w:rFonts w:asciiTheme="minorHAnsi" w:hAnsiTheme="minorHAnsi"/>
          <w:i/>
          <w:sz w:val="22"/>
          <w:szCs w:val="22"/>
        </w:rPr>
        <w:t>watch them chew tablet in front of you</w:t>
      </w:r>
      <w:r w:rsidRPr="00492ADB">
        <w:rPr>
          <w:rFonts w:asciiTheme="minorHAnsi" w:hAnsiTheme="minorHAnsi"/>
          <w:sz w:val="22"/>
          <w:szCs w:val="22"/>
        </w:rPr>
        <w:t>.</w:t>
      </w:r>
      <w:r w:rsidR="00610390" w:rsidRPr="00492ADB">
        <w:rPr>
          <w:rFonts w:asciiTheme="minorHAnsi" w:hAnsiTheme="minorHAnsi"/>
          <w:sz w:val="22"/>
          <w:szCs w:val="22"/>
        </w:rPr>
        <w:t xml:space="preserve">  </w:t>
      </w:r>
    </w:p>
    <w:p w:rsidR="00610390" w:rsidRPr="00492ADB" w:rsidRDefault="00610390"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Treat with Albendazole 200mg (Age 1-2)</w:t>
      </w:r>
      <w:r w:rsidR="000868DF" w:rsidRPr="00492ADB">
        <w:rPr>
          <w:rFonts w:asciiTheme="minorHAnsi" w:hAnsiTheme="minorHAnsi"/>
          <w:sz w:val="22"/>
          <w:szCs w:val="22"/>
        </w:rPr>
        <w:t xml:space="preserve"> </w:t>
      </w:r>
    </w:p>
    <w:p w:rsidR="000868DF" w:rsidRPr="00492ADB" w:rsidRDefault="000868D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DO NOT treat any child less than 1 year of age.</w:t>
      </w:r>
    </w:p>
    <w:p w:rsidR="000868DF" w:rsidRPr="00492ADB" w:rsidRDefault="000868DF" w:rsidP="00184AF6">
      <w:pPr>
        <w:pStyle w:val="NormalWeb"/>
        <w:spacing w:before="0" w:beforeAutospacing="0" w:after="0" w:afterAutospacing="0" w:line="276" w:lineRule="auto"/>
        <w:ind w:left="1080"/>
        <w:rPr>
          <w:rFonts w:asciiTheme="minorHAnsi" w:hAnsiTheme="minorHAnsi"/>
          <w:sz w:val="22"/>
          <w:szCs w:val="22"/>
        </w:rPr>
      </w:pPr>
    </w:p>
    <w:p w:rsidR="000868DF"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b/>
          <w:bCs/>
          <w:u w:val="single"/>
        </w:rPr>
        <w:t>Giardia</w:t>
      </w:r>
      <w:proofErr w:type="spellEnd"/>
      <w:r w:rsidR="000868DF" w:rsidRPr="00492ADB">
        <w:rPr>
          <w:rFonts w:asciiTheme="minorHAnsi" w:hAnsiTheme="minorHAnsi"/>
          <w:sz w:val="22"/>
          <w:szCs w:val="22"/>
        </w:rPr>
        <w:t xml:space="preserve"> – Typical symptoms are watery or foamy yellow diarrhea with mucous +/- fever; usually have a few episodes a day</w:t>
      </w:r>
    </w:p>
    <w:p w:rsidR="000868DF" w:rsidRPr="00492ADB" w:rsidRDefault="000868D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Treat with </w:t>
      </w:r>
      <w:proofErr w:type="spellStart"/>
      <w:r w:rsidRPr="00492ADB">
        <w:rPr>
          <w:rFonts w:asciiTheme="minorHAnsi" w:hAnsiTheme="minorHAnsi"/>
          <w:sz w:val="22"/>
          <w:szCs w:val="22"/>
        </w:rPr>
        <w:t>Metro</w:t>
      </w:r>
      <w:r w:rsidR="00405980" w:rsidRPr="00492ADB">
        <w:rPr>
          <w:rFonts w:asciiTheme="minorHAnsi" w:hAnsiTheme="minorHAnsi"/>
          <w:sz w:val="22"/>
          <w:szCs w:val="22"/>
        </w:rPr>
        <w:t>nidazole</w:t>
      </w:r>
      <w:proofErr w:type="spellEnd"/>
      <w:r w:rsidR="00405980" w:rsidRPr="00492ADB">
        <w:rPr>
          <w:rFonts w:asciiTheme="minorHAnsi" w:hAnsiTheme="minorHAnsi"/>
          <w:sz w:val="22"/>
          <w:szCs w:val="22"/>
        </w:rPr>
        <w:t xml:space="preserve"> 50mg/kg/day divided BID</w:t>
      </w:r>
      <w:r w:rsidRPr="00492ADB">
        <w:rPr>
          <w:rFonts w:asciiTheme="minorHAnsi" w:hAnsiTheme="minorHAnsi"/>
          <w:sz w:val="22"/>
          <w:szCs w:val="22"/>
        </w:rPr>
        <w:t>-TID x 7 days (M</w:t>
      </w:r>
      <w:r w:rsidR="00E01D11" w:rsidRPr="00492ADB">
        <w:rPr>
          <w:rFonts w:asciiTheme="minorHAnsi" w:hAnsiTheme="minorHAnsi"/>
          <w:sz w:val="22"/>
          <w:szCs w:val="22"/>
        </w:rPr>
        <w:t xml:space="preserve">ax 250mg </w:t>
      </w:r>
      <w:r w:rsidRPr="00492ADB">
        <w:rPr>
          <w:rFonts w:asciiTheme="minorHAnsi" w:hAnsiTheme="minorHAnsi"/>
          <w:sz w:val="22"/>
          <w:szCs w:val="22"/>
        </w:rPr>
        <w:t>TID</w:t>
      </w:r>
      <w:r w:rsidR="00E01D11" w:rsidRPr="00492ADB">
        <w:rPr>
          <w:rFonts w:asciiTheme="minorHAnsi" w:hAnsiTheme="minorHAnsi"/>
          <w:sz w:val="22"/>
          <w:szCs w:val="22"/>
        </w:rPr>
        <w:t>)</w:t>
      </w:r>
    </w:p>
    <w:p w:rsidR="000868DF" w:rsidRDefault="000868DF"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Alternative treatment with Albendazole 400mg </w:t>
      </w:r>
      <w:proofErr w:type="spellStart"/>
      <w:r w:rsidRPr="00492ADB">
        <w:rPr>
          <w:rFonts w:asciiTheme="minorHAnsi" w:hAnsiTheme="minorHAnsi"/>
          <w:sz w:val="22"/>
          <w:szCs w:val="22"/>
        </w:rPr>
        <w:t>qd</w:t>
      </w:r>
      <w:proofErr w:type="spellEnd"/>
      <w:r w:rsidRPr="00492ADB">
        <w:rPr>
          <w:rFonts w:asciiTheme="minorHAnsi" w:hAnsiTheme="minorHAnsi"/>
          <w:sz w:val="22"/>
          <w:szCs w:val="22"/>
        </w:rPr>
        <w:t xml:space="preserve"> x 5 days</w:t>
      </w:r>
    </w:p>
    <w:p w:rsidR="00492ADB" w:rsidRPr="00492ADB" w:rsidRDefault="00492ADB" w:rsidP="00492ADB">
      <w:pPr>
        <w:pStyle w:val="NormalWeb"/>
        <w:spacing w:before="0" w:beforeAutospacing="0" w:after="0" w:afterAutospacing="0" w:line="276" w:lineRule="auto"/>
        <w:ind w:left="1080"/>
        <w:rPr>
          <w:rFonts w:asciiTheme="minorHAnsi" w:hAnsiTheme="minorHAnsi"/>
          <w:sz w:val="22"/>
          <w:szCs w:val="22"/>
        </w:rPr>
      </w:pPr>
    </w:p>
    <w:p w:rsidR="00583E82"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Constipation</w:t>
      </w:r>
      <w:r w:rsidR="00706BB7" w:rsidRPr="00492ADB">
        <w:rPr>
          <w:rFonts w:asciiTheme="minorHAnsi" w:hAnsiTheme="minorHAnsi"/>
          <w:sz w:val="22"/>
          <w:szCs w:val="22"/>
        </w:rPr>
        <w:t xml:space="preserve"> </w:t>
      </w:r>
      <w:r w:rsidR="00583E82" w:rsidRPr="00492ADB">
        <w:rPr>
          <w:rFonts w:asciiTheme="minorHAnsi" w:hAnsiTheme="minorHAnsi"/>
          <w:sz w:val="22"/>
          <w:szCs w:val="22"/>
        </w:rPr>
        <w:t>–</w:t>
      </w:r>
      <w:r w:rsidR="00706BB7" w:rsidRPr="00492ADB">
        <w:rPr>
          <w:rFonts w:asciiTheme="minorHAnsi" w:hAnsiTheme="minorHAnsi"/>
          <w:sz w:val="22"/>
          <w:szCs w:val="22"/>
        </w:rPr>
        <w:t xml:space="preserve"> </w:t>
      </w:r>
      <w:r w:rsidR="00583E82" w:rsidRPr="00492ADB">
        <w:rPr>
          <w:rFonts w:asciiTheme="minorHAnsi" w:hAnsiTheme="minorHAnsi"/>
          <w:sz w:val="22"/>
          <w:szCs w:val="22"/>
        </w:rPr>
        <w:t xml:space="preserve">Very common because patients are often dehydrated </w:t>
      </w:r>
    </w:p>
    <w:p w:rsidR="00583E82" w:rsidRPr="00492ADB" w:rsidRDefault="00583E82"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Educate on drinking water.  </w:t>
      </w:r>
    </w:p>
    <w:p w:rsidR="00583E82" w:rsidRPr="00492ADB" w:rsidRDefault="00583E82"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May treat with </w:t>
      </w:r>
      <w:proofErr w:type="spellStart"/>
      <w:r w:rsidRPr="00492ADB">
        <w:rPr>
          <w:rFonts w:asciiTheme="minorHAnsi" w:hAnsiTheme="minorHAnsi"/>
          <w:sz w:val="22"/>
          <w:szCs w:val="22"/>
        </w:rPr>
        <w:t>Senna</w:t>
      </w:r>
      <w:proofErr w:type="spellEnd"/>
      <w:r w:rsidR="00E01D11" w:rsidRPr="00492ADB">
        <w:rPr>
          <w:rFonts w:asciiTheme="minorHAnsi" w:hAnsiTheme="minorHAnsi"/>
          <w:sz w:val="22"/>
          <w:szCs w:val="22"/>
        </w:rPr>
        <w:t xml:space="preserve"> ½ - 1 tab </w:t>
      </w:r>
      <w:proofErr w:type="spellStart"/>
      <w:r w:rsidR="00E01D11" w:rsidRPr="00492ADB">
        <w:rPr>
          <w:rFonts w:asciiTheme="minorHAnsi" w:hAnsiTheme="minorHAnsi"/>
          <w:sz w:val="22"/>
          <w:szCs w:val="22"/>
        </w:rPr>
        <w:t>qd</w:t>
      </w:r>
      <w:proofErr w:type="spellEnd"/>
      <w:r w:rsidR="00E01D11" w:rsidRPr="00492ADB">
        <w:rPr>
          <w:rFonts w:asciiTheme="minorHAnsi" w:hAnsiTheme="minorHAnsi"/>
          <w:sz w:val="22"/>
          <w:szCs w:val="22"/>
        </w:rPr>
        <w:t>-</w:t>
      </w:r>
      <w:r w:rsidRPr="00492ADB">
        <w:rPr>
          <w:rFonts w:asciiTheme="minorHAnsi" w:hAnsiTheme="minorHAnsi"/>
          <w:sz w:val="22"/>
          <w:szCs w:val="22"/>
        </w:rPr>
        <w:t>BID (Stool Softener)</w:t>
      </w:r>
    </w:p>
    <w:p w:rsidR="00583E82"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May</w:t>
      </w:r>
      <w:r w:rsidR="00583E82" w:rsidRPr="00492ADB">
        <w:rPr>
          <w:rFonts w:asciiTheme="minorHAnsi" w:hAnsiTheme="minorHAnsi"/>
          <w:sz w:val="22"/>
          <w:szCs w:val="22"/>
        </w:rPr>
        <w:t xml:space="preserve"> also give enema if greater than</w:t>
      </w:r>
      <w:r w:rsidRPr="00492ADB">
        <w:rPr>
          <w:rFonts w:asciiTheme="minorHAnsi" w:hAnsiTheme="minorHAnsi"/>
          <w:sz w:val="22"/>
          <w:szCs w:val="22"/>
        </w:rPr>
        <w:t xml:space="preserve"> 10 days without </w:t>
      </w:r>
      <w:r w:rsidR="00583E82" w:rsidRPr="00492ADB">
        <w:rPr>
          <w:rFonts w:asciiTheme="minorHAnsi" w:hAnsiTheme="minorHAnsi"/>
          <w:sz w:val="22"/>
          <w:szCs w:val="22"/>
        </w:rPr>
        <w:t>a BM</w:t>
      </w:r>
      <w:r w:rsidRPr="00492ADB">
        <w:rPr>
          <w:rFonts w:asciiTheme="minorHAnsi" w:hAnsiTheme="minorHAnsi"/>
          <w:sz w:val="22"/>
          <w:szCs w:val="22"/>
        </w:rPr>
        <w:t>.</w:t>
      </w:r>
    </w:p>
    <w:p w:rsidR="00583E82" w:rsidRPr="00492ADB" w:rsidRDefault="00583E82" w:rsidP="00184AF6">
      <w:pPr>
        <w:pStyle w:val="NormalWeb"/>
        <w:spacing w:before="0" w:beforeAutospacing="0" w:after="0" w:afterAutospacing="0" w:line="276" w:lineRule="auto"/>
        <w:ind w:left="1080"/>
        <w:rPr>
          <w:rFonts w:asciiTheme="minorHAnsi" w:hAnsiTheme="minorHAnsi"/>
          <w:sz w:val="22"/>
          <w:szCs w:val="22"/>
        </w:rPr>
      </w:pPr>
    </w:p>
    <w:p w:rsidR="00583E82"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u w:val="single"/>
        </w:rPr>
      </w:pPr>
      <w:r w:rsidRPr="00492ADB">
        <w:rPr>
          <w:rFonts w:asciiTheme="minorHAnsi" w:hAnsiTheme="minorHAnsi"/>
          <w:b/>
          <w:bCs/>
          <w:u w:val="single"/>
        </w:rPr>
        <w:t>Diarrhea</w:t>
      </w:r>
      <w:r w:rsidR="00583E82" w:rsidRPr="00492ADB">
        <w:rPr>
          <w:rFonts w:asciiTheme="minorHAnsi" w:hAnsiTheme="minorHAnsi"/>
          <w:b/>
          <w:bCs/>
        </w:rPr>
        <w:t xml:space="preserve"> </w:t>
      </w:r>
      <w:r w:rsidR="007D1647" w:rsidRPr="00492ADB">
        <w:rPr>
          <w:rFonts w:asciiTheme="minorHAnsi" w:hAnsiTheme="minorHAnsi"/>
          <w:sz w:val="22"/>
          <w:szCs w:val="22"/>
        </w:rPr>
        <w:t>–</w:t>
      </w:r>
      <w:r w:rsidR="00583E82" w:rsidRPr="00492ADB">
        <w:rPr>
          <w:rFonts w:asciiTheme="minorHAnsi" w:hAnsiTheme="minorHAnsi"/>
          <w:bCs/>
          <w:sz w:val="22"/>
          <w:szCs w:val="22"/>
        </w:rPr>
        <w:t xml:space="preserve"> </w:t>
      </w:r>
      <w:r w:rsidRPr="00492ADB">
        <w:rPr>
          <w:rFonts w:asciiTheme="minorHAnsi" w:hAnsiTheme="minorHAnsi"/>
          <w:sz w:val="22"/>
          <w:szCs w:val="22"/>
        </w:rPr>
        <w:t xml:space="preserve">Rule out infectious cause – </w:t>
      </w:r>
      <w:r w:rsidR="00583E82" w:rsidRPr="00492ADB">
        <w:rPr>
          <w:rFonts w:asciiTheme="minorHAnsi" w:hAnsiTheme="minorHAnsi"/>
          <w:sz w:val="22"/>
          <w:szCs w:val="22"/>
        </w:rPr>
        <w:t>Is there blood in the stool?</w:t>
      </w:r>
    </w:p>
    <w:p w:rsidR="00583E82" w:rsidRPr="00492ADB" w:rsidRDefault="00583E82" w:rsidP="00184AF6">
      <w:pPr>
        <w:pStyle w:val="NormalWeb"/>
        <w:numPr>
          <w:ilvl w:val="1"/>
          <w:numId w:val="1"/>
        </w:numPr>
        <w:spacing w:before="0" w:beforeAutospacing="0" w:after="0" w:afterAutospacing="0" w:line="276" w:lineRule="auto"/>
        <w:rPr>
          <w:rFonts w:asciiTheme="minorHAnsi" w:hAnsiTheme="minorHAnsi"/>
          <w:sz w:val="22"/>
          <w:szCs w:val="22"/>
          <w:u w:val="single"/>
        </w:rPr>
      </w:pPr>
      <w:r w:rsidRPr="00492ADB">
        <w:rPr>
          <w:rFonts w:asciiTheme="minorHAnsi" w:hAnsiTheme="minorHAnsi"/>
          <w:sz w:val="22"/>
          <w:szCs w:val="22"/>
        </w:rPr>
        <w:t>T</w:t>
      </w:r>
      <w:r w:rsidR="00E01D11" w:rsidRPr="00492ADB">
        <w:rPr>
          <w:rFonts w:asciiTheme="minorHAnsi" w:hAnsiTheme="minorHAnsi"/>
          <w:sz w:val="22"/>
          <w:szCs w:val="22"/>
        </w:rPr>
        <w:t>reat for dehydration</w:t>
      </w:r>
      <w:r w:rsidRPr="00492ADB">
        <w:rPr>
          <w:rFonts w:asciiTheme="minorHAnsi" w:hAnsiTheme="minorHAnsi"/>
          <w:sz w:val="22"/>
          <w:szCs w:val="22"/>
        </w:rPr>
        <w:t xml:space="preserve"> </w:t>
      </w:r>
      <w:r w:rsidRPr="00492ADB">
        <w:rPr>
          <w:rFonts w:asciiTheme="minorHAnsi" w:hAnsiTheme="minorHAnsi"/>
          <w:sz w:val="22"/>
          <w:szCs w:val="22"/>
        </w:rPr>
        <w:sym w:font="Wingdings" w:char="F0E0"/>
      </w:r>
      <w:r w:rsidRPr="00492ADB">
        <w:rPr>
          <w:rFonts w:asciiTheme="minorHAnsi" w:hAnsiTheme="minorHAnsi"/>
          <w:sz w:val="22"/>
          <w:szCs w:val="22"/>
        </w:rPr>
        <w:t xml:space="preserve"> </w:t>
      </w:r>
      <w:r w:rsidR="00A06781" w:rsidRPr="00492ADB">
        <w:rPr>
          <w:rFonts w:asciiTheme="minorHAnsi" w:hAnsiTheme="minorHAnsi"/>
          <w:sz w:val="22"/>
          <w:szCs w:val="22"/>
        </w:rPr>
        <w:t>U</w:t>
      </w:r>
      <w:r w:rsidRPr="00492ADB">
        <w:rPr>
          <w:rFonts w:asciiTheme="minorHAnsi" w:hAnsiTheme="minorHAnsi"/>
          <w:sz w:val="22"/>
          <w:szCs w:val="22"/>
        </w:rPr>
        <w:t>sually VIRAL and usually self-limited.</w:t>
      </w:r>
    </w:p>
    <w:p w:rsidR="001A5191" w:rsidRPr="00492ADB" w:rsidRDefault="00E9335B" w:rsidP="00184AF6">
      <w:pPr>
        <w:pStyle w:val="NormalWeb"/>
        <w:spacing w:before="0" w:beforeAutospacing="0" w:after="0" w:afterAutospacing="0" w:line="276" w:lineRule="auto"/>
        <w:ind w:left="1080"/>
        <w:rPr>
          <w:rFonts w:asciiTheme="minorHAnsi" w:hAnsiTheme="minorHAnsi"/>
          <w:sz w:val="22"/>
          <w:szCs w:val="22"/>
          <w:u w:val="single"/>
        </w:rPr>
      </w:pPr>
      <w:r>
        <w:rPr>
          <w:rFonts w:asciiTheme="minorHAnsi" w:hAnsiTheme="minorHAnsi"/>
          <w:noProof/>
          <w:sz w:val="22"/>
          <w:szCs w:val="22"/>
          <w:u w:val="single"/>
          <w:lang w:eastAsia="zh-TW"/>
        </w:rPr>
        <w:pict>
          <v:shapetype id="_x0000_t202" coordsize="21600,21600" o:spt="202" path="m,l,21600r21600,l21600,xe">
            <v:stroke joinstyle="miter"/>
            <v:path gradientshapeok="t" o:connecttype="rect"/>
          </v:shapetype>
          <v:shape id="_x0000_s1026" type="#_x0000_t202" style="position:absolute;left:0;text-align:left;margin-left:38.5pt;margin-top:3.7pt;width:485.75pt;height:57.7pt;z-index:251660288;mso-width-relative:margin;mso-height-relative:margin">
            <v:textbox>
              <w:txbxContent>
                <w:p w:rsidR="00A06781" w:rsidRPr="00A06781" w:rsidRDefault="00A06781" w:rsidP="00A06781">
                  <w:pPr>
                    <w:pStyle w:val="NormalWeb"/>
                    <w:spacing w:before="0" w:beforeAutospacing="0" w:after="0" w:afterAutospacing="0" w:line="276" w:lineRule="auto"/>
                    <w:rPr>
                      <w:rFonts w:asciiTheme="minorHAnsi" w:hAnsiTheme="minorHAnsi"/>
                    </w:rPr>
                  </w:pPr>
                  <w:r>
                    <w:rPr>
                      <w:rFonts w:asciiTheme="minorHAnsi" w:hAnsiTheme="minorHAnsi"/>
                      <w:u w:val="single"/>
                    </w:rPr>
                    <w:t>ORAL REHYDRATION</w:t>
                  </w:r>
                  <w:r>
                    <w:rPr>
                      <w:rFonts w:asciiTheme="minorHAnsi" w:hAnsiTheme="minorHAnsi"/>
                    </w:rPr>
                    <w:t xml:space="preserve"> – </w:t>
                  </w:r>
                  <w:r w:rsidRPr="00492ADB">
                    <w:rPr>
                      <w:rFonts w:asciiTheme="minorHAnsi" w:hAnsiTheme="minorHAnsi"/>
                      <w:sz w:val="22"/>
                      <w:szCs w:val="22"/>
                    </w:rPr>
                    <w:t>Homemade Saline: ¼ tsp salt to 1 cup water.  Drink ~1-2 oz for every loose stool.  Eat bananas for potassium.  Avoid sugary drinks as these will cause third spacing of fluid within the cells and further dehydration.</w:t>
                  </w:r>
                  <w:r>
                    <w:rPr>
                      <w:rFonts w:asciiTheme="minorHAnsi" w:hAnsiTheme="minorHAnsi"/>
                    </w:rPr>
                    <w:t xml:space="preserve">  </w:t>
                  </w:r>
                </w:p>
                <w:p w:rsidR="00A06781" w:rsidRDefault="00A06781"/>
              </w:txbxContent>
            </v:textbox>
          </v:shape>
        </w:pict>
      </w:r>
    </w:p>
    <w:p w:rsidR="00A06781" w:rsidRPr="00492ADB" w:rsidRDefault="00A06781" w:rsidP="00184AF6">
      <w:pPr>
        <w:pStyle w:val="NormalWeb"/>
        <w:spacing w:before="0" w:beforeAutospacing="0" w:after="0" w:afterAutospacing="0" w:line="276" w:lineRule="auto"/>
        <w:rPr>
          <w:rFonts w:asciiTheme="minorHAnsi" w:hAnsiTheme="minorHAnsi"/>
          <w:sz w:val="22"/>
          <w:szCs w:val="22"/>
          <w:u w:val="single"/>
        </w:rPr>
      </w:pPr>
    </w:p>
    <w:p w:rsidR="00A06781" w:rsidRPr="00492ADB" w:rsidRDefault="00A06781" w:rsidP="00184AF6">
      <w:pPr>
        <w:pStyle w:val="NormalWeb"/>
        <w:spacing w:before="0" w:beforeAutospacing="0" w:after="0" w:afterAutospacing="0" w:line="276" w:lineRule="auto"/>
        <w:rPr>
          <w:rFonts w:asciiTheme="minorHAnsi" w:hAnsiTheme="minorHAnsi"/>
          <w:sz w:val="22"/>
          <w:szCs w:val="22"/>
          <w:u w:val="single"/>
        </w:rPr>
      </w:pPr>
    </w:p>
    <w:p w:rsidR="00A06781" w:rsidRPr="00492ADB" w:rsidRDefault="00A06781" w:rsidP="00184AF6">
      <w:pPr>
        <w:pStyle w:val="NormalWeb"/>
        <w:spacing w:before="0" w:beforeAutospacing="0" w:after="0" w:afterAutospacing="0" w:line="276" w:lineRule="auto"/>
        <w:rPr>
          <w:rFonts w:asciiTheme="minorHAnsi" w:hAnsiTheme="minorHAnsi"/>
          <w:sz w:val="22"/>
          <w:szCs w:val="22"/>
          <w:u w:val="single"/>
        </w:rPr>
      </w:pPr>
    </w:p>
    <w:p w:rsidR="001A5191"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sz w:val="22"/>
          <w:szCs w:val="22"/>
        </w:rPr>
        <w:t xml:space="preserve">DO NOT </w:t>
      </w:r>
      <w:r w:rsidRPr="00492ADB">
        <w:rPr>
          <w:rFonts w:asciiTheme="minorHAnsi" w:hAnsiTheme="minorHAnsi"/>
          <w:sz w:val="22"/>
          <w:szCs w:val="22"/>
        </w:rPr>
        <w:t xml:space="preserve">give children Imodium as this may cause further damage to the </w:t>
      </w:r>
      <w:r w:rsidR="005F6BF7" w:rsidRPr="00492ADB">
        <w:rPr>
          <w:rFonts w:asciiTheme="minorHAnsi" w:hAnsiTheme="minorHAnsi"/>
          <w:sz w:val="22"/>
          <w:szCs w:val="22"/>
        </w:rPr>
        <w:t>GI</w:t>
      </w:r>
      <w:r w:rsidRPr="00492ADB">
        <w:rPr>
          <w:rFonts w:asciiTheme="minorHAnsi" w:hAnsiTheme="minorHAnsi"/>
          <w:sz w:val="22"/>
          <w:szCs w:val="22"/>
        </w:rPr>
        <w:t xml:space="preserve"> motility of children and risk of </w:t>
      </w:r>
      <w:proofErr w:type="spellStart"/>
      <w:r w:rsidRPr="00492ADB">
        <w:rPr>
          <w:rFonts w:asciiTheme="minorHAnsi" w:hAnsiTheme="minorHAnsi"/>
          <w:sz w:val="22"/>
          <w:szCs w:val="22"/>
        </w:rPr>
        <w:t>intussusception</w:t>
      </w:r>
      <w:proofErr w:type="spellEnd"/>
      <w:r w:rsidRPr="00492ADB">
        <w:rPr>
          <w:rFonts w:asciiTheme="minorHAnsi" w:hAnsiTheme="minorHAnsi"/>
          <w:sz w:val="22"/>
          <w:szCs w:val="22"/>
        </w:rPr>
        <w:t>.</w:t>
      </w:r>
      <w:r w:rsidR="005F6BF7" w:rsidRPr="00492ADB">
        <w:rPr>
          <w:rFonts w:asciiTheme="minorHAnsi" w:hAnsiTheme="minorHAnsi"/>
          <w:sz w:val="22"/>
          <w:szCs w:val="22"/>
        </w:rPr>
        <w:tab/>
      </w:r>
      <w:r w:rsidR="005F6BF7" w:rsidRPr="00492ADB">
        <w:rPr>
          <w:rFonts w:asciiTheme="minorHAnsi" w:hAnsiTheme="minorHAnsi"/>
          <w:sz w:val="22"/>
          <w:szCs w:val="22"/>
        </w:rPr>
        <w:tab/>
      </w:r>
    </w:p>
    <w:p w:rsidR="00D606E2" w:rsidRPr="00492ADB" w:rsidRDefault="00D606E2" w:rsidP="00184AF6">
      <w:pPr>
        <w:pStyle w:val="NormalWeb"/>
        <w:numPr>
          <w:ilvl w:val="1"/>
          <w:numId w:val="1"/>
        </w:numPr>
        <w:spacing w:before="0" w:beforeAutospacing="0" w:after="0" w:afterAutospacing="0" w:line="276" w:lineRule="auto"/>
        <w:rPr>
          <w:rFonts w:asciiTheme="minorHAnsi" w:hAnsiTheme="minorHAnsi"/>
          <w:sz w:val="22"/>
          <w:szCs w:val="22"/>
        </w:rPr>
      </w:pPr>
      <w:r>
        <w:rPr>
          <w:rFonts w:asciiTheme="minorHAnsi" w:hAnsiTheme="minorHAnsi"/>
          <w:b/>
          <w:bCs/>
          <w:sz w:val="22"/>
          <w:szCs w:val="22"/>
        </w:rPr>
        <w:t>We usually have oral rehydration salts that you can mix with water and give to children in the clinic who are dehydrated.</w:t>
      </w:r>
    </w:p>
    <w:p w:rsidR="005F6BF7" w:rsidRPr="00492ADB" w:rsidRDefault="005F6BF7" w:rsidP="00184AF6">
      <w:pPr>
        <w:pStyle w:val="NormalWeb"/>
        <w:spacing w:before="0" w:beforeAutospacing="0" w:after="0" w:afterAutospacing="0" w:line="276" w:lineRule="auto"/>
        <w:ind w:left="720"/>
        <w:rPr>
          <w:rFonts w:asciiTheme="minorHAnsi" w:hAnsiTheme="minorHAnsi"/>
          <w:sz w:val="22"/>
          <w:szCs w:val="22"/>
        </w:rPr>
      </w:pPr>
      <w:r w:rsidRPr="00492ADB">
        <w:rPr>
          <w:rFonts w:asciiTheme="minorHAnsi" w:hAnsiTheme="minorHAnsi"/>
          <w:sz w:val="22"/>
          <w:szCs w:val="22"/>
        </w:rPr>
        <w:tab/>
      </w:r>
      <w:r w:rsidRPr="00492ADB">
        <w:rPr>
          <w:rFonts w:asciiTheme="minorHAnsi" w:hAnsiTheme="minorHAnsi"/>
          <w:sz w:val="22"/>
          <w:szCs w:val="22"/>
        </w:rPr>
        <w:tab/>
      </w:r>
    </w:p>
    <w:p w:rsidR="005F6BF7"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AIDS</w:t>
      </w:r>
      <w:r w:rsidR="005F6BF7" w:rsidRPr="00492ADB">
        <w:rPr>
          <w:rFonts w:asciiTheme="minorHAnsi" w:hAnsiTheme="minorHAnsi"/>
          <w:b/>
          <w:bCs/>
        </w:rPr>
        <w:t xml:space="preserve"> </w:t>
      </w:r>
      <w:r w:rsidR="007D1647" w:rsidRPr="00492ADB">
        <w:rPr>
          <w:rFonts w:asciiTheme="minorHAnsi" w:hAnsiTheme="minorHAnsi"/>
          <w:sz w:val="22"/>
          <w:szCs w:val="22"/>
        </w:rPr>
        <w:t>–</w:t>
      </w:r>
      <w:r w:rsidR="005F6BF7" w:rsidRPr="00492ADB">
        <w:rPr>
          <w:rFonts w:asciiTheme="minorHAnsi" w:hAnsiTheme="minorHAnsi"/>
          <w:bCs/>
          <w:sz w:val="22"/>
          <w:szCs w:val="22"/>
        </w:rPr>
        <w:t xml:space="preserve"> </w:t>
      </w:r>
      <w:r w:rsidRPr="00492ADB">
        <w:rPr>
          <w:rFonts w:asciiTheme="minorHAnsi" w:hAnsiTheme="minorHAnsi"/>
          <w:sz w:val="22"/>
          <w:szCs w:val="22"/>
        </w:rPr>
        <w:t xml:space="preserve">Mostly small infants for the </w:t>
      </w:r>
      <w:r w:rsidR="005F6BF7" w:rsidRPr="00492ADB">
        <w:rPr>
          <w:rFonts w:asciiTheme="minorHAnsi" w:hAnsiTheme="minorHAnsi"/>
          <w:sz w:val="22"/>
          <w:szCs w:val="22"/>
        </w:rPr>
        <w:t>MALNUTRITION</w:t>
      </w:r>
    </w:p>
    <w:p w:rsidR="005F6BF7" w:rsidRPr="00492ADB" w:rsidRDefault="005B25FC"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Educate patients about where they can go to be tested and treated</w:t>
      </w:r>
      <w:r w:rsidR="001A5191" w:rsidRPr="00492ADB">
        <w:rPr>
          <w:rFonts w:asciiTheme="minorHAnsi" w:hAnsiTheme="minorHAnsi"/>
          <w:sz w:val="22"/>
          <w:szCs w:val="22"/>
        </w:rPr>
        <w:t xml:space="preserve"> (There is a nearby clinic)</w:t>
      </w:r>
      <w:r w:rsidRPr="00492ADB">
        <w:rPr>
          <w:rFonts w:asciiTheme="minorHAnsi" w:hAnsiTheme="minorHAnsi"/>
          <w:sz w:val="22"/>
          <w:szCs w:val="22"/>
        </w:rPr>
        <w:t xml:space="preserve">. </w:t>
      </w:r>
    </w:p>
    <w:p w:rsidR="001A5191" w:rsidRPr="00492ADB" w:rsidRDefault="005B25FC"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Most people do not want to know their HIV status b</w:t>
      </w:r>
      <w:r w:rsidR="001A5191" w:rsidRPr="00492ADB">
        <w:rPr>
          <w:rFonts w:asciiTheme="minorHAnsi" w:hAnsiTheme="minorHAnsi"/>
          <w:sz w:val="22"/>
          <w:szCs w:val="22"/>
        </w:rPr>
        <w:t xml:space="preserve">ecause of the stigma around AIDS in their community </w:t>
      </w:r>
    </w:p>
    <w:p w:rsidR="001A5191"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PRAY, PRAY, PRAY. </w:t>
      </w:r>
    </w:p>
    <w:p w:rsidR="001A5191" w:rsidRPr="00492ADB" w:rsidRDefault="00E01D1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We do not have medicines to treat them.</w:t>
      </w:r>
    </w:p>
    <w:p w:rsidR="001A5191" w:rsidRPr="00492ADB" w:rsidRDefault="001A5191" w:rsidP="00184AF6">
      <w:pPr>
        <w:pStyle w:val="NormalWeb"/>
        <w:spacing w:before="0" w:beforeAutospacing="0" w:after="0" w:afterAutospacing="0" w:line="276" w:lineRule="auto"/>
        <w:ind w:left="1080"/>
        <w:rPr>
          <w:rFonts w:asciiTheme="minorHAnsi" w:hAnsiTheme="minorHAnsi"/>
          <w:sz w:val="22"/>
          <w:szCs w:val="22"/>
        </w:rPr>
      </w:pPr>
    </w:p>
    <w:p w:rsidR="001A5191" w:rsidRPr="00492ADB" w:rsidRDefault="00065823"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Fever at N</w:t>
      </w:r>
      <w:r w:rsidR="00E01D11" w:rsidRPr="00492ADB">
        <w:rPr>
          <w:rFonts w:asciiTheme="minorHAnsi" w:hAnsiTheme="minorHAnsi"/>
          <w:b/>
          <w:bCs/>
          <w:u w:val="single"/>
        </w:rPr>
        <w:t>ight</w:t>
      </w:r>
      <w:r w:rsidR="001A5191" w:rsidRPr="00492ADB">
        <w:rPr>
          <w:rFonts w:asciiTheme="minorHAnsi" w:hAnsiTheme="minorHAnsi"/>
          <w:bCs/>
          <w:sz w:val="22"/>
          <w:szCs w:val="22"/>
        </w:rPr>
        <w:t xml:space="preserve"> </w:t>
      </w:r>
      <w:r w:rsidR="007D1647" w:rsidRPr="00492ADB">
        <w:rPr>
          <w:rFonts w:asciiTheme="minorHAnsi" w:hAnsiTheme="minorHAnsi"/>
          <w:sz w:val="22"/>
          <w:szCs w:val="22"/>
        </w:rPr>
        <w:t>–</w:t>
      </w:r>
      <w:r w:rsidR="001A5191" w:rsidRPr="00492ADB">
        <w:rPr>
          <w:rFonts w:asciiTheme="minorHAnsi" w:hAnsiTheme="minorHAnsi"/>
          <w:bCs/>
          <w:sz w:val="22"/>
          <w:szCs w:val="22"/>
        </w:rPr>
        <w:t xml:space="preserve"> </w:t>
      </w:r>
      <w:r w:rsidR="00E01D11" w:rsidRPr="00492ADB">
        <w:rPr>
          <w:rFonts w:asciiTheme="minorHAnsi" w:hAnsiTheme="minorHAnsi"/>
          <w:sz w:val="22"/>
          <w:szCs w:val="22"/>
        </w:rPr>
        <w:t xml:space="preserve">Ask about the duration of the fever, if the answer is “every night” this is not from an infectious cause, most of the children do NOT have TB.  They are over bundled and </w:t>
      </w:r>
      <w:r w:rsidR="001A5191" w:rsidRPr="00492ADB">
        <w:rPr>
          <w:rFonts w:asciiTheme="minorHAnsi" w:hAnsiTheme="minorHAnsi"/>
          <w:sz w:val="22"/>
          <w:szCs w:val="22"/>
        </w:rPr>
        <w:t>therefore sweat at night.</w:t>
      </w:r>
    </w:p>
    <w:p w:rsidR="001A5191" w:rsidRPr="00492ADB" w:rsidRDefault="001A5191"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Educate about </w:t>
      </w:r>
      <w:r w:rsidR="00E01D11" w:rsidRPr="00492ADB">
        <w:rPr>
          <w:rFonts w:asciiTheme="minorHAnsi" w:hAnsiTheme="minorHAnsi"/>
          <w:sz w:val="22"/>
          <w:szCs w:val="22"/>
        </w:rPr>
        <w:t>over dressing</w:t>
      </w:r>
      <w:r w:rsidRPr="00492ADB">
        <w:rPr>
          <w:rFonts w:asciiTheme="minorHAnsi" w:hAnsiTheme="minorHAnsi"/>
          <w:sz w:val="22"/>
          <w:szCs w:val="22"/>
        </w:rPr>
        <w:t xml:space="preserve">. Infants need the same clothing we do plus one extra (light) blanket.  </w:t>
      </w:r>
    </w:p>
    <w:p w:rsidR="007E1C4D" w:rsidRPr="00492ADB" w:rsidRDefault="007E1C4D"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Treat a fever with Tylenol </w:t>
      </w:r>
      <w:r w:rsidR="00E01D11" w:rsidRPr="00492ADB">
        <w:rPr>
          <w:rFonts w:asciiTheme="minorHAnsi" w:hAnsiTheme="minorHAnsi"/>
          <w:sz w:val="22"/>
          <w:szCs w:val="22"/>
        </w:rPr>
        <w:t>10-15</w:t>
      </w:r>
      <w:r w:rsidRPr="00492ADB">
        <w:rPr>
          <w:rFonts w:asciiTheme="minorHAnsi" w:hAnsiTheme="minorHAnsi"/>
          <w:sz w:val="22"/>
          <w:szCs w:val="22"/>
        </w:rPr>
        <w:t xml:space="preserve">mg/kg q 4-6 hours </w:t>
      </w:r>
      <w:r w:rsidR="00E01D11" w:rsidRPr="00492ADB">
        <w:rPr>
          <w:rFonts w:asciiTheme="minorHAnsi" w:hAnsiTheme="minorHAnsi"/>
          <w:sz w:val="22"/>
          <w:szCs w:val="22"/>
        </w:rPr>
        <w:t xml:space="preserve">and Motrin is 10mg/kg q 6-8 hours.  </w:t>
      </w:r>
    </w:p>
    <w:p w:rsidR="007E1C4D" w:rsidRPr="00492ADB" w:rsidRDefault="007E1C4D" w:rsidP="00184AF6">
      <w:pPr>
        <w:pStyle w:val="NormalWeb"/>
        <w:spacing w:before="0" w:beforeAutospacing="0" w:after="0" w:afterAutospacing="0" w:line="276" w:lineRule="auto"/>
        <w:ind w:left="1080"/>
        <w:rPr>
          <w:rFonts w:asciiTheme="minorHAnsi" w:hAnsiTheme="minorHAnsi"/>
          <w:sz w:val="22"/>
          <w:szCs w:val="22"/>
        </w:rPr>
      </w:pPr>
    </w:p>
    <w:p w:rsidR="007E1C4D" w:rsidRPr="00492ADB" w:rsidRDefault="007E1C4D"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Heat Rash (I</w:t>
      </w:r>
      <w:r w:rsidR="00E01D11" w:rsidRPr="00492ADB">
        <w:rPr>
          <w:rFonts w:asciiTheme="minorHAnsi" w:hAnsiTheme="minorHAnsi"/>
          <w:b/>
          <w:bCs/>
          <w:u w:val="single"/>
        </w:rPr>
        <w:t>tchy</w:t>
      </w:r>
      <w:r w:rsidRPr="00492ADB">
        <w:rPr>
          <w:rFonts w:asciiTheme="minorHAnsi" w:hAnsiTheme="minorHAnsi"/>
          <w:b/>
          <w:bCs/>
          <w:u w:val="single"/>
        </w:rPr>
        <w:t>)</w:t>
      </w:r>
      <w:r w:rsidRPr="00492ADB">
        <w:rPr>
          <w:rFonts w:asciiTheme="minorHAnsi" w:hAnsiTheme="minorHAnsi"/>
          <w:b/>
          <w:bCs/>
          <w:sz w:val="22"/>
          <w:szCs w:val="22"/>
        </w:rPr>
        <w:t xml:space="preserve"> </w:t>
      </w:r>
      <w:r w:rsidRPr="00492ADB">
        <w:rPr>
          <w:rFonts w:asciiTheme="minorHAnsi" w:hAnsiTheme="minorHAnsi"/>
          <w:sz w:val="22"/>
          <w:szCs w:val="22"/>
        </w:rPr>
        <w:t>–</w:t>
      </w:r>
      <w:r w:rsidR="00E01D11" w:rsidRPr="00492ADB">
        <w:rPr>
          <w:rFonts w:asciiTheme="minorHAnsi" w:hAnsiTheme="minorHAnsi"/>
          <w:sz w:val="22"/>
          <w:szCs w:val="22"/>
        </w:rPr>
        <w:t xml:space="preserve"> </w:t>
      </w:r>
      <w:r w:rsidRPr="00492ADB">
        <w:rPr>
          <w:rFonts w:asciiTheme="minorHAnsi" w:hAnsiTheme="minorHAnsi"/>
          <w:sz w:val="22"/>
          <w:szCs w:val="22"/>
        </w:rPr>
        <w:t xml:space="preserve">Often from over bundling so education is important. </w:t>
      </w:r>
    </w:p>
    <w:p w:rsidR="00065823" w:rsidRPr="00492ADB" w:rsidRDefault="007E1C4D"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 xml:space="preserve">May treat with </w:t>
      </w:r>
      <w:r w:rsidR="00065823" w:rsidRPr="00492ADB">
        <w:rPr>
          <w:rFonts w:asciiTheme="minorHAnsi" w:hAnsiTheme="minorHAnsi"/>
          <w:sz w:val="22"/>
          <w:szCs w:val="22"/>
        </w:rPr>
        <w:t xml:space="preserve">a mild topical steroid. </w:t>
      </w:r>
    </w:p>
    <w:p w:rsidR="00065823" w:rsidRPr="00492ADB" w:rsidRDefault="007E1C4D" w:rsidP="00184AF6">
      <w:pPr>
        <w:pStyle w:val="NormalWeb"/>
        <w:numPr>
          <w:ilvl w:val="1"/>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sz w:val="22"/>
          <w:szCs w:val="22"/>
        </w:rPr>
        <w:lastRenderedPageBreak/>
        <w:t>P</w:t>
      </w:r>
      <w:r w:rsidR="00E01D11" w:rsidRPr="00492ADB">
        <w:rPr>
          <w:rFonts w:asciiTheme="minorHAnsi" w:hAnsiTheme="minorHAnsi"/>
          <w:sz w:val="22"/>
          <w:szCs w:val="22"/>
        </w:rPr>
        <w:t>roto</w:t>
      </w:r>
      <w:r w:rsidRPr="00492ADB">
        <w:rPr>
          <w:rFonts w:asciiTheme="minorHAnsi" w:hAnsiTheme="minorHAnsi"/>
          <w:sz w:val="22"/>
          <w:szCs w:val="22"/>
        </w:rPr>
        <w:t>pic</w:t>
      </w:r>
      <w:proofErr w:type="spellEnd"/>
      <w:r w:rsidRPr="00492ADB">
        <w:rPr>
          <w:rFonts w:asciiTheme="minorHAnsi" w:hAnsiTheme="minorHAnsi"/>
          <w:sz w:val="22"/>
          <w:szCs w:val="22"/>
        </w:rPr>
        <w:t xml:space="preserve"> (</w:t>
      </w:r>
      <w:proofErr w:type="spellStart"/>
      <w:r w:rsidRPr="00492ADB">
        <w:rPr>
          <w:rFonts w:asciiTheme="minorHAnsi" w:hAnsiTheme="minorHAnsi"/>
          <w:sz w:val="22"/>
          <w:szCs w:val="22"/>
        </w:rPr>
        <w:t>Tacrolimus</w:t>
      </w:r>
      <w:proofErr w:type="spellEnd"/>
      <w:r w:rsidRPr="00492ADB">
        <w:rPr>
          <w:rFonts w:asciiTheme="minorHAnsi" w:hAnsiTheme="minorHAnsi"/>
          <w:sz w:val="22"/>
          <w:szCs w:val="22"/>
        </w:rPr>
        <w:t xml:space="preserve"> Topical) </w:t>
      </w:r>
      <w:r w:rsidR="00065823" w:rsidRPr="00492ADB">
        <w:rPr>
          <w:rFonts w:asciiTheme="minorHAnsi" w:hAnsiTheme="minorHAnsi"/>
          <w:sz w:val="22"/>
          <w:szCs w:val="22"/>
        </w:rPr>
        <w:t>0.03% ointment, apply BID to affected area and continue for 1 week after clearing (Age 2-15)</w:t>
      </w:r>
    </w:p>
    <w:p w:rsidR="00065823" w:rsidRPr="00492ADB" w:rsidRDefault="00065823" w:rsidP="00184AF6">
      <w:pPr>
        <w:pStyle w:val="NormalWeb"/>
        <w:spacing w:before="0" w:beforeAutospacing="0" w:after="0" w:afterAutospacing="0" w:line="276" w:lineRule="auto"/>
        <w:ind w:left="1080"/>
        <w:rPr>
          <w:rFonts w:asciiTheme="minorHAnsi" w:hAnsiTheme="minorHAnsi"/>
          <w:sz w:val="22"/>
          <w:szCs w:val="22"/>
        </w:rPr>
      </w:pPr>
    </w:p>
    <w:p w:rsidR="00065823" w:rsidRPr="00492ADB" w:rsidRDefault="00E01D11"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Rape</w:t>
      </w:r>
      <w:r w:rsidR="007D1647" w:rsidRPr="00492ADB">
        <w:rPr>
          <w:rFonts w:asciiTheme="minorHAnsi" w:hAnsiTheme="minorHAnsi"/>
          <w:sz w:val="22"/>
          <w:szCs w:val="22"/>
        </w:rPr>
        <w:t xml:space="preserve"> –</w:t>
      </w:r>
      <w:r w:rsidRPr="00492ADB">
        <w:rPr>
          <w:rFonts w:asciiTheme="minorHAnsi" w:hAnsiTheme="minorHAnsi"/>
          <w:sz w:val="22"/>
          <w:szCs w:val="22"/>
        </w:rPr>
        <w:t xml:space="preserve"> You will see this.  Usually by a family member or someone they know.  There are no real laws to control this within the tribes.  Some of the girls may only be 5 or</w:t>
      </w:r>
      <w:r w:rsidR="00065823" w:rsidRPr="00492ADB">
        <w:rPr>
          <w:rFonts w:asciiTheme="minorHAnsi" w:hAnsiTheme="minorHAnsi"/>
          <w:sz w:val="22"/>
          <w:szCs w:val="22"/>
        </w:rPr>
        <w:t xml:space="preserve"> </w:t>
      </w:r>
      <w:r w:rsidRPr="00492ADB">
        <w:rPr>
          <w:rFonts w:asciiTheme="minorHAnsi" w:hAnsiTheme="minorHAnsi"/>
          <w:sz w:val="22"/>
          <w:szCs w:val="22"/>
        </w:rPr>
        <w:t>6 years old at their first sexual contact.  Some 13</w:t>
      </w:r>
      <w:r w:rsidR="00065823" w:rsidRPr="00492ADB">
        <w:rPr>
          <w:rFonts w:asciiTheme="minorHAnsi" w:hAnsiTheme="minorHAnsi"/>
          <w:sz w:val="22"/>
          <w:szCs w:val="22"/>
        </w:rPr>
        <w:t xml:space="preserve"> </w:t>
      </w:r>
      <w:r w:rsidRPr="00492ADB">
        <w:rPr>
          <w:rFonts w:asciiTheme="minorHAnsi" w:hAnsiTheme="minorHAnsi"/>
          <w:sz w:val="22"/>
          <w:szCs w:val="22"/>
        </w:rPr>
        <w:t xml:space="preserve">year olds are carrying or have already had their father’s child.  Talk to these girls, pray with them and encourage them.  </w:t>
      </w:r>
    </w:p>
    <w:p w:rsidR="00065823" w:rsidRPr="00492ADB" w:rsidRDefault="00065823" w:rsidP="00184AF6">
      <w:pPr>
        <w:pStyle w:val="NormalWeb"/>
        <w:spacing w:before="0" w:beforeAutospacing="0" w:after="0" w:afterAutospacing="0" w:line="276" w:lineRule="auto"/>
        <w:ind w:left="360"/>
        <w:rPr>
          <w:rFonts w:asciiTheme="minorHAnsi" w:hAnsiTheme="minorHAnsi"/>
          <w:sz w:val="22"/>
          <w:szCs w:val="22"/>
        </w:rPr>
      </w:pPr>
      <w:r w:rsidRPr="00492ADB">
        <w:rPr>
          <w:rFonts w:asciiTheme="minorHAnsi" w:hAnsiTheme="minorHAnsi"/>
          <w:sz w:val="22"/>
          <w:szCs w:val="22"/>
        </w:rPr>
        <w:tab/>
      </w:r>
    </w:p>
    <w:p w:rsidR="00065823" w:rsidRPr="00492ADB" w:rsidRDefault="00065823" w:rsidP="00184AF6">
      <w:pPr>
        <w:pStyle w:val="NormalWeb"/>
        <w:numPr>
          <w:ilvl w:val="0"/>
          <w:numId w:val="1"/>
        </w:numPr>
        <w:spacing w:before="0" w:beforeAutospacing="0" w:after="0" w:afterAutospacing="0" w:line="276" w:lineRule="auto"/>
        <w:rPr>
          <w:rFonts w:asciiTheme="minorHAnsi" w:hAnsiTheme="minorHAnsi"/>
          <w:sz w:val="22"/>
          <w:szCs w:val="22"/>
        </w:rPr>
      </w:pPr>
      <w:r w:rsidRPr="00492ADB">
        <w:rPr>
          <w:rFonts w:asciiTheme="minorHAnsi" w:hAnsiTheme="minorHAnsi"/>
          <w:b/>
          <w:bCs/>
          <w:u w:val="single"/>
        </w:rPr>
        <w:t>Teen P</w:t>
      </w:r>
      <w:r w:rsidR="00E01D11" w:rsidRPr="00492ADB">
        <w:rPr>
          <w:rFonts w:asciiTheme="minorHAnsi" w:hAnsiTheme="minorHAnsi"/>
          <w:b/>
          <w:bCs/>
          <w:u w:val="single"/>
        </w:rPr>
        <w:t>regnancy</w:t>
      </w:r>
      <w:r w:rsidRPr="00492ADB">
        <w:rPr>
          <w:rFonts w:asciiTheme="minorHAnsi" w:hAnsiTheme="minorHAnsi"/>
          <w:sz w:val="22"/>
          <w:szCs w:val="22"/>
        </w:rPr>
        <w:t xml:space="preserve"> – Give prenatal vitamins and educate the patient</w:t>
      </w:r>
      <w:r w:rsidR="00E01D11" w:rsidRPr="00492ADB">
        <w:rPr>
          <w:rFonts w:asciiTheme="minorHAnsi" w:hAnsiTheme="minorHAnsi"/>
          <w:sz w:val="22"/>
          <w:szCs w:val="22"/>
        </w:rPr>
        <w:t>.</w:t>
      </w:r>
    </w:p>
    <w:p w:rsidR="00065823" w:rsidRPr="00492ADB" w:rsidRDefault="00065823" w:rsidP="00184AF6">
      <w:pPr>
        <w:pStyle w:val="NormalWeb"/>
        <w:spacing w:before="0" w:beforeAutospacing="0" w:after="0" w:afterAutospacing="0" w:line="276" w:lineRule="auto"/>
        <w:rPr>
          <w:rFonts w:asciiTheme="minorHAnsi" w:hAnsiTheme="minorHAnsi"/>
          <w:sz w:val="22"/>
          <w:szCs w:val="22"/>
        </w:rPr>
      </w:pPr>
    </w:p>
    <w:p w:rsidR="00065823" w:rsidRPr="00492ADB" w:rsidRDefault="00065823" w:rsidP="00184AF6">
      <w:pPr>
        <w:pStyle w:val="NormalWeb"/>
        <w:numPr>
          <w:ilvl w:val="0"/>
          <w:numId w:val="1"/>
        </w:numPr>
        <w:spacing w:before="0" w:beforeAutospacing="0" w:after="0" w:afterAutospacing="0" w:line="276" w:lineRule="auto"/>
        <w:rPr>
          <w:rFonts w:asciiTheme="minorHAnsi" w:hAnsiTheme="minorHAnsi"/>
          <w:sz w:val="22"/>
          <w:szCs w:val="22"/>
        </w:rPr>
      </w:pPr>
      <w:proofErr w:type="spellStart"/>
      <w:r w:rsidRPr="00492ADB">
        <w:rPr>
          <w:rFonts w:asciiTheme="minorHAnsi" w:hAnsiTheme="minorHAnsi"/>
          <w:b/>
          <w:bCs/>
          <w:u w:val="single"/>
        </w:rPr>
        <w:t>Cerumen</w:t>
      </w:r>
      <w:proofErr w:type="spellEnd"/>
      <w:r w:rsidRPr="00492ADB">
        <w:rPr>
          <w:rFonts w:asciiTheme="minorHAnsi" w:hAnsiTheme="minorHAnsi"/>
          <w:b/>
          <w:bCs/>
          <w:u w:val="single"/>
        </w:rPr>
        <w:t xml:space="preserve"> I</w:t>
      </w:r>
      <w:r w:rsidR="00E01D11" w:rsidRPr="00492ADB">
        <w:rPr>
          <w:rFonts w:asciiTheme="minorHAnsi" w:hAnsiTheme="minorHAnsi"/>
          <w:b/>
          <w:bCs/>
          <w:u w:val="single"/>
        </w:rPr>
        <w:t>mpaction</w:t>
      </w:r>
      <w:r w:rsidRPr="00492ADB">
        <w:rPr>
          <w:rFonts w:asciiTheme="minorHAnsi" w:hAnsiTheme="minorHAnsi"/>
          <w:b/>
          <w:bCs/>
          <w:sz w:val="22"/>
          <w:szCs w:val="22"/>
        </w:rPr>
        <w:t xml:space="preserve"> </w:t>
      </w:r>
      <w:r w:rsidRPr="00492ADB">
        <w:rPr>
          <w:rFonts w:asciiTheme="minorHAnsi" w:hAnsiTheme="minorHAnsi"/>
          <w:sz w:val="22"/>
          <w:szCs w:val="22"/>
        </w:rPr>
        <w:t>– Irrigate ear if you need to look in the child’s ear to diagnose a possible infection.</w:t>
      </w:r>
    </w:p>
    <w:p w:rsidR="00E01D11" w:rsidRPr="00492ADB" w:rsidRDefault="00065823" w:rsidP="00184AF6">
      <w:pPr>
        <w:pStyle w:val="NormalWeb"/>
        <w:numPr>
          <w:ilvl w:val="1"/>
          <w:numId w:val="1"/>
        </w:numPr>
        <w:spacing w:before="0" w:beforeAutospacing="0" w:after="0" w:afterAutospacing="0" w:line="276" w:lineRule="auto"/>
        <w:rPr>
          <w:rFonts w:asciiTheme="minorHAnsi" w:hAnsiTheme="minorHAnsi"/>
          <w:sz w:val="22"/>
          <w:szCs w:val="22"/>
        </w:rPr>
      </w:pPr>
      <w:r w:rsidRPr="00492ADB">
        <w:rPr>
          <w:rFonts w:asciiTheme="minorHAnsi" w:hAnsiTheme="minorHAnsi"/>
          <w:sz w:val="22"/>
          <w:szCs w:val="22"/>
        </w:rPr>
        <w:t>Use manual ear irrigator</w:t>
      </w:r>
      <w:r w:rsidR="00E01D11" w:rsidRPr="00492ADB">
        <w:rPr>
          <w:rFonts w:asciiTheme="minorHAnsi" w:hAnsiTheme="minorHAnsi"/>
          <w:sz w:val="22"/>
          <w:szCs w:val="22"/>
        </w:rPr>
        <w:t> </w:t>
      </w:r>
      <w:r w:rsidRPr="00492ADB">
        <w:rPr>
          <w:rFonts w:asciiTheme="minorHAnsi" w:hAnsiTheme="minorHAnsi"/>
          <w:sz w:val="22"/>
          <w:szCs w:val="22"/>
        </w:rPr>
        <w:t xml:space="preserve">to soften the wax and clear the ear </w:t>
      </w:r>
      <w:r w:rsidR="007D1647" w:rsidRPr="00492ADB">
        <w:rPr>
          <w:rFonts w:asciiTheme="minorHAnsi" w:hAnsiTheme="minorHAnsi"/>
          <w:sz w:val="22"/>
          <w:szCs w:val="22"/>
        </w:rPr>
        <w:t xml:space="preserve">so you can re-evaluate the ear. </w:t>
      </w:r>
    </w:p>
    <w:p w:rsidR="00492ADB" w:rsidRDefault="00492ADB" w:rsidP="00184AF6">
      <w:pPr>
        <w:pStyle w:val="NormalWeb"/>
        <w:spacing w:line="276" w:lineRule="auto"/>
        <w:rPr>
          <w:rFonts w:asciiTheme="minorHAnsi" w:hAnsiTheme="minorHAnsi"/>
          <w:sz w:val="28"/>
          <w:szCs w:val="28"/>
        </w:rPr>
      </w:pPr>
    </w:p>
    <w:sectPr w:rsidR="00492ADB" w:rsidSect="00E01D1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32F75"/>
    <w:multiLevelType w:val="hybridMultilevel"/>
    <w:tmpl w:val="176CD6AE"/>
    <w:lvl w:ilvl="0" w:tplc="F4DEAFD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B8D7719"/>
    <w:multiLevelType w:val="hybridMultilevel"/>
    <w:tmpl w:val="80803D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B204A"/>
    <w:multiLevelType w:val="hybridMultilevel"/>
    <w:tmpl w:val="16C01E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45006E"/>
    <w:multiLevelType w:val="hybridMultilevel"/>
    <w:tmpl w:val="6ED2085A"/>
    <w:lvl w:ilvl="0" w:tplc="F4DEAFD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2F624C3"/>
    <w:multiLevelType w:val="hybridMultilevel"/>
    <w:tmpl w:val="DFBA9692"/>
    <w:lvl w:ilvl="0" w:tplc="F02C698C">
      <w:start w:val="1"/>
      <w:numFmt w:val="decimal"/>
      <w:lvlText w:val="%1."/>
      <w:lvlJc w:val="left"/>
      <w:pPr>
        <w:ind w:left="360" w:hanging="360"/>
      </w:pPr>
      <w:rPr>
        <w:rFonts w:hint="default"/>
        <w:b w:val="0"/>
        <w:sz w:val="24"/>
        <w:szCs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01D11"/>
    <w:rsid w:val="0000589B"/>
    <w:rsid w:val="0000672D"/>
    <w:rsid w:val="0001662F"/>
    <w:rsid w:val="00065823"/>
    <w:rsid w:val="000868DF"/>
    <w:rsid w:val="001444C0"/>
    <w:rsid w:val="00184AF6"/>
    <w:rsid w:val="001A5191"/>
    <w:rsid w:val="002C4193"/>
    <w:rsid w:val="003344BF"/>
    <w:rsid w:val="00357AA4"/>
    <w:rsid w:val="00370BBE"/>
    <w:rsid w:val="003A312F"/>
    <w:rsid w:val="003B1A21"/>
    <w:rsid w:val="00405980"/>
    <w:rsid w:val="00477BBA"/>
    <w:rsid w:val="00492ADB"/>
    <w:rsid w:val="004B59DE"/>
    <w:rsid w:val="004B7948"/>
    <w:rsid w:val="00504E5F"/>
    <w:rsid w:val="0055772C"/>
    <w:rsid w:val="00583E82"/>
    <w:rsid w:val="005B25FC"/>
    <w:rsid w:val="005F6BF7"/>
    <w:rsid w:val="00610390"/>
    <w:rsid w:val="00677AA8"/>
    <w:rsid w:val="006E7F94"/>
    <w:rsid w:val="00706BB7"/>
    <w:rsid w:val="007A426F"/>
    <w:rsid w:val="007D1647"/>
    <w:rsid w:val="007E1C4D"/>
    <w:rsid w:val="00983EE6"/>
    <w:rsid w:val="00994D61"/>
    <w:rsid w:val="00A06781"/>
    <w:rsid w:val="00AE6B16"/>
    <w:rsid w:val="00D606E2"/>
    <w:rsid w:val="00E01D11"/>
    <w:rsid w:val="00E9335B"/>
    <w:rsid w:val="00EB035C"/>
    <w:rsid w:val="00F45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D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3EE6"/>
    <w:pPr>
      <w:ind w:left="720"/>
      <w:contextualSpacing/>
    </w:pPr>
  </w:style>
  <w:style w:type="paragraph" w:styleId="BalloonText">
    <w:name w:val="Balloon Text"/>
    <w:basedOn w:val="Normal"/>
    <w:link w:val="BalloonTextChar"/>
    <w:uiPriority w:val="99"/>
    <w:semiHidden/>
    <w:unhideWhenUsed/>
    <w:rsid w:val="00A067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7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629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3</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MUSC</Company>
  <LinksUpToDate>false</LinksUpToDate>
  <CharactersWithSpaces>5613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chp</dc:creator>
  <cp:keywords/>
  <dc:description/>
  <cp:lastModifiedBy>owner</cp:lastModifiedBy>
  <cp:revision>8</cp:revision>
  <cp:lastPrinted>2014-01-30T02:12:00Z</cp:lastPrinted>
  <dcterms:created xsi:type="dcterms:W3CDTF">2009-03-17T16:42:00Z</dcterms:created>
  <dcterms:modified xsi:type="dcterms:W3CDTF">2014-01-30T02:14:00Z</dcterms:modified>
</cp:coreProperties>
</file>