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3B" w:rsidRDefault="001345EA" w:rsidP="001345EA">
      <w:pPr>
        <w:jc w:val="center"/>
      </w:pPr>
      <w:r>
        <w:rPr>
          <w:b/>
        </w:rPr>
        <w:t>VISA INFORMATION</w:t>
      </w:r>
      <w:bookmarkStart w:id="0" w:name="_GoBack"/>
      <w:bookmarkEnd w:id="0"/>
    </w:p>
    <w:p w:rsidR="005A4E3B" w:rsidRDefault="005A4E3B" w:rsidP="005A4E3B">
      <w:r>
        <w:t xml:space="preserve">Some countries require documentation that you have legal permission to enter the country by the United States.  If this is a requirement for the country where you are going, your team leader will give you specific information about how to fill out your VISA application, and the Missions Department will facilitate getting these for your team. </w:t>
      </w:r>
    </w:p>
    <w:p w:rsidR="005A4E3B" w:rsidRDefault="005A4E3B">
      <w:r>
        <w:t xml:space="preserve">You can learn more about the specific requirements for the country where you are traveling at the US Department of State and Bureau of Consular Affairs Page: </w:t>
      </w:r>
    </w:p>
    <w:p w:rsidR="002A352A" w:rsidRDefault="005A4E3B">
      <w:hyperlink r:id="rId5" w:history="1">
        <w:r w:rsidRPr="00063B1A">
          <w:rPr>
            <w:rStyle w:val="Hyperlink"/>
          </w:rPr>
          <w:t>https://travel.state.gov/content/passports/en/country.html</w:t>
        </w:r>
      </w:hyperlink>
    </w:p>
    <w:p w:rsidR="005A4E3B" w:rsidRDefault="005A4E3B"/>
    <w:sectPr w:rsidR="005A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3B"/>
    <w:rsid w:val="001345EA"/>
    <w:rsid w:val="005A4E3B"/>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vel.state.gov/content/passports/en/count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2</cp:revision>
  <dcterms:created xsi:type="dcterms:W3CDTF">2016-11-07T18:17:00Z</dcterms:created>
  <dcterms:modified xsi:type="dcterms:W3CDTF">2016-11-07T18:22:00Z</dcterms:modified>
</cp:coreProperties>
</file>